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5103"/>
        <w:gridCol w:w="3685"/>
        <w:gridCol w:w="2890"/>
      </w:tblGrid>
      <w:tr w:rsidR="00DF6DE1" w:rsidRPr="009574D9" w:rsidTr="00981AF5">
        <w:tc>
          <w:tcPr>
            <w:tcW w:w="15614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F6DE1" w:rsidRPr="009574D9" w:rsidRDefault="00DF6DE1" w:rsidP="009574D9">
            <w:pPr>
              <w:pStyle w:val="Sinespaciado"/>
              <w:spacing w:line="480" w:lineRule="auto"/>
              <w:rPr>
                <w:lang w:val="eu-ES"/>
              </w:rPr>
            </w:pPr>
            <w:r w:rsidRPr="009574D9">
              <w:rPr>
                <w:lang w:val="eu-ES"/>
              </w:rPr>
              <w:t>LAN-KONTRATUA AZKENTZEA</w:t>
            </w:r>
          </w:p>
        </w:tc>
      </w:tr>
      <w:tr w:rsidR="00972697" w:rsidRPr="009574D9" w:rsidTr="00981AF5">
        <w:tc>
          <w:tcPr>
            <w:tcW w:w="393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72697" w:rsidRPr="009574D9" w:rsidRDefault="00972697" w:rsidP="009574D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574D9">
              <w:rPr>
                <w:b/>
                <w:sz w:val="24"/>
                <w:szCs w:val="24"/>
              </w:rPr>
              <w:t>AZKENTZEAREN ZERGATIA</w:t>
            </w:r>
          </w:p>
        </w:tc>
        <w:tc>
          <w:tcPr>
            <w:tcW w:w="5103" w:type="dxa"/>
            <w:tcBorders>
              <w:bottom w:val="single" w:sz="24" w:space="0" w:color="000000" w:themeColor="text1"/>
            </w:tcBorders>
            <w:shd w:val="clear" w:color="auto" w:fill="A6A6A6" w:themeFill="background1" w:themeFillShade="A6"/>
          </w:tcPr>
          <w:p w:rsidR="00972697" w:rsidRPr="009574D9" w:rsidRDefault="00972697" w:rsidP="009574D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574D9">
              <w:rPr>
                <w:b/>
                <w:sz w:val="24"/>
                <w:szCs w:val="24"/>
              </w:rPr>
              <w:t>AZALPENA</w:t>
            </w:r>
          </w:p>
        </w:tc>
        <w:tc>
          <w:tcPr>
            <w:tcW w:w="3685" w:type="dxa"/>
            <w:tcBorders>
              <w:bottom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72697" w:rsidRPr="009574D9" w:rsidRDefault="00972697" w:rsidP="009574D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574D9">
              <w:rPr>
                <w:b/>
                <w:sz w:val="24"/>
                <w:szCs w:val="24"/>
              </w:rPr>
              <w:t>KALTE-ORDAINA</w:t>
            </w:r>
          </w:p>
        </w:tc>
        <w:tc>
          <w:tcPr>
            <w:tcW w:w="289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72697" w:rsidRPr="009574D9" w:rsidRDefault="00972697" w:rsidP="009574D9">
            <w:pPr>
              <w:spacing w:line="480" w:lineRule="auto"/>
              <w:jc w:val="center"/>
            </w:pPr>
            <w:r w:rsidRPr="009574D9">
              <w:rPr>
                <w:b/>
                <w:sz w:val="24"/>
                <w:szCs w:val="24"/>
              </w:rPr>
              <w:t>OHARRAK</w:t>
            </w:r>
          </w:p>
        </w:tc>
      </w:tr>
      <w:tr w:rsidR="00972697" w:rsidRPr="009574D9" w:rsidTr="00981AF5">
        <w:tc>
          <w:tcPr>
            <w:tcW w:w="39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6A6A6" w:themeFill="background1" w:themeFillShade="A6"/>
          </w:tcPr>
          <w:p w:rsidR="00972697" w:rsidRPr="009574D9" w:rsidRDefault="00972697" w:rsidP="009574D9">
            <w:pPr>
              <w:spacing w:line="480" w:lineRule="auto"/>
            </w:pPr>
            <w:r w:rsidRPr="009574D9">
              <w:rPr>
                <w:b/>
                <w:sz w:val="24"/>
                <w:szCs w:val="24"/>
              </w:rPr>
              <w:t>ADOSTUTAKO DENBORA AMAITU DELAKO</w:t>
            </w: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E6673F" w:rsidRPr="009574D9" w:rsidRDefault="00972697" w:rsidP="009574D9">
            <w:pPr>
              <w:spacing w:line="480" w:lineRule="auto"/>
            </w:pPr>
            <w:r w:rsidRPr="009574D9">
              <w:t xml:space="preserve">Kontratuan bertan adierazitako epea betetzen delako, kontratuaren xedeko lana edo zerbitzua burutu delako, edo, bitarteko </w:t>
            </w:r>
            <w:r w:rsidR="009574D9" w:rsidRPr="009574D9">
              <w:t>lan-kontratua</w:t>
            </w:r>
            <w:r w:rsidRPr="009574D9">
              <w:t xml:space="preserve"> bada, ordezkatutako langilea lanera itzuli delako.</w:t>
            </w:r>
          </w:p>
        </w:tc>
        <w:tc>
          <w:tcPr>
            <w:tcW w:w="368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972697" w:rsidRPr="009574D9" w:rsidRDefault="00972697" w:rsidP="009574D9">
            <w:pPr>
              <w:spacing w:line="480" w:lineRule="auto"/>
            </w:pPr>
            <w:r w:rsidRPr="009574D9">
              <w:rPr>
                <w:b/>
              </w:rPr>
              <w:t>12 eguneko kalte-ordaina</w:t>
            </w:r>
            <w:r w:rsidRPr="009574D9">
              <w:t xml:space="preserve"> lan egindako urte bakoitzeko.</w:t>
            </w:r>
          </w:p>
          <w:p w:rsidR="00972697" w:rsidRPr="009574D9" w:rsidRDefault="00972697" w:rsidP="009574D9">
            <w:pPr>
              <w:spacing w:line="480" w:lineRule="auto"/>
            </w:pPr>
          </w:p>
        </w:tc>
        <w:tc>
          <w:tcPr>
            <w:tcW w:w="289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72697" w:rsidRPr="009574D9" w:rsidRDefault="00972697" w:rsidP="009574D9">
            <w:pPr>
              <w:spacing w:line="480" w:lineRule="auto"/>
            </w:pPr>
            <w:r w:rsidRPr="009574D9">
              <w:t xml:space="preserve">Urtebetetik gorako iraupena badu, 15 eguneko </w:t>
            </w:r>
            <w:r w:rsidR="009574D9" w:rsidRPr="009574D9">
              <w:t>aurre-abisua</w:t>
            </w:r>
            <w:r w:rsidRPr="009574D9">
              <w:t xml:space="preserve"> eman behar zaio langileari.</w:t>
            </w:r>
          </w:p>
        </w:tc>
      </w:tr>
      <w:tr w:rsidR="00972697" w:rsidRPr="009574D9" w:rsidTr="00981AF5">
        <w:tc>
          <w:tcPr>
            <w:tcW w:w="1951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72697" w:rsidRPr="009574D9" w:rsidRDefault="00972697" w:rsidP="009574D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574D9">
              <w:rPr>
                <w:b/>
                <w:sz w:val="24"/>
                <w:szCs w:val="24"/>
              </w:rPr>
              <w:t>BI ALDEEK ERABAKITA</w:t>
            </w:r>
          </w:p>
        </w:tc>
        <w:tc>
          <w:tcPr>
            <w:tcW w:w="1985" w:type="dxa"/>
            <w:tcBorders>
              <w:top w:val="single" w:sz="24" w:space="0" w:color="000000" w:themeColor="text1"/>
            </w:tcBorders>
          </w:tcPr>
          <w:p w:rsidR="00972697" w:rsidRPr="009574D9" w:rsidRDefault="00972697" w:rsidP="009574D9">
            <w:pPr>
              <w:spacing w:line="480" w:lineRule="auto"/>
              <w:rPr>
                <w:b/>
                <w:sz w:val="24"/>
                <w:szCs w:val="24"/>
              </w:rPr>
            </w:pPr>
            <w:r w:rsidRPr="009574D9">
              <w:rPr>
                <w:b/>
                <w:sz w:val="24"/>
                <w:szCs w:val="24"/>
              </w:rPr>
              <w:t>ALDEEN ARTEKO ADOSTASUNA</w:t>
            </w:r>
          </w:p>
        </w:tc>
        <w:tc>
          <w:tcPr>
            <w:tcW w:w="5103" w:type="dxa"/>
            <w:tcBorders>
              <w:top w:val="single" w:sz="24" w:space="0" w:color="000000" w:themeColor="text1"/>
            </w:tcBorders>
          </w:tcPr>
          <w:p w:rsidR="00972697" w:rsidRPr="009574D9" w:rsidRDefault="00972697" w:rsidP="009574D9">
            <w:pPr>
              <w:spacing w:line="480" w:lineRule="auto"/>
            </w:pPr>
            <w:r w:rsidRPr="009574D9">
              <w:t>Alderdi kontratatzaileek lan-harremana amaitutzat ematea erabakitzen dutenean.</w:t>
            </w:r>
          </w:p>
        </w:tc>
        <w:tc>
          <w:tcPr>
            <w:tcW w:w="3685" w:type="dxa"/>
            <w:tcBorders>
              <w:top w:val="single" w:sz="24" w:space="0" w:color="000000" w:themeColor="text1"/>
            </w:tcBorders>
          </w:tcPr>
          <w:p w:rsidR="00972697" w:rsidRPr="009574D9" w:rsidRDefault="00972697" w:rsidP="009574D9">
            <w:pPr>
              <w:spacing w:line="480" w:lineRule="auto"/>
            </w:pPr>
          </w:p>
        </w:tc>
        <w:tc>
          <w:tcPr>
            <w:tcW w:w="2890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972697" w:rsidRPr="009574D9" w:rsidRDefault="00972697" w:rsidP="009574D9">
            <w:pPr>
              <w:spacing w:line="480" w:lineRule="auto"/>
            </w:pPr>
          </w:p>
        </w:tc>
      </w:tr>
      <w:tr w:rsidR="00972697" w:rsidRPr="009574D9" w:rsidTr="00981AF5">
        <w:tc>
          <w:tcPr>
            <w:tcW w:w="1951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6A6A6" w:themeFill="background1" w:themeFillShade="A6"/>
          </w:tcPr>
          <w:p w:rsidR="00972697" w:rsidRPr="009574D9" w:rsidRDefault="00972697" w:rsidP="009574D9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4" w:space="0" w:color="000000" w:themeColor="text1"/>
            </w:tcBorders>
          </w:tcPr>
          <w:p w:rsidR="00972697" w:rsidRPr="009574D9" w:rsidRDefault="00972697" w:rsidP="009574D9">
            <w:pPr>
              <w:spacing w:line="480" w:lineRule="auto"/>
              <w:rPr>
                <w:b/>
                <w:sz w:val="24"/>
                <w:szCs w:val="24"/>
              </w:rPr>
            </w:pPr>
            <w:r w:rsidRPr="009574D9">
              <w:rPr>
                <w:b/>
                <w:sz w:val="24"/>
                <w:szCs w:val="24"/>
              </w:rPr>
              <w:t>KONTRATUAN ADIERAZITAKO BALIOZKO ARRAZOIAK</w:t>
            </w:r>
          </w:p>
        </w:tc>
        <w:tc>
          <w:tcPr>
            <w:tcW w:w="5103" w:type="dxa"/>
            <w:tcBorders>
              <w:bottom w:val="single" w:sz="24" w:space="0" w:color="000000" w:themeColor="text1"/>
            </w:tcBorders>
          </w:tcPr>
          <w:p w:rsidR="00972697" w:rsidRPr="009574D9" w:rsidRDefault="00972697" w:rsidP="009574D9">
            <w:pPr>
              <w:spacing w:line="480" w:lineRule="auto"/>
            </w:pPr>
            <w:r w:rsidRPr="009574D9">
              <w:t>Alde kontra</w:t>
            </w:r>
            <w:r w:rsidR="009574D9">
              <w:t>ta</w:t>
            </w:r>
            <w:r w:rsidRPr="009574D9">
              <w:t>tzaileek kontratuan jasotako azkentze-klausularen bat betetzen denean. Adib.: hizkuntza-eskakizuna ez lortzea adostutako epe jakin batean.</w:t>
            </w:r>
          </w:p>
        </w:tc>
        <w:tc>
          <w:tcPr>
            <w:tcW w:w="3685" w:type="dxa"/>
            <w:tcBorders>
              <w:bottom w:val="single" w:sz="24" w:space="0" w:color="000000" w:themeColor="text1"/>
            </w:tcBorders>
          </w:tcPr>
          <w:p w:rsidR="00972697" w:rsidRPr="009574D9" w:rsidRDefault="00972697" w:rsidP="009574D9">
            <w:pPr>
              <w:spacing w:line="480" w:lineRule="auto"/>
            </w:pPr>
          </w:p>
        </w:tc>
        <w:tc>
          <w:tcPr>
            <w:tcW w:w="289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972697" w:rsidRPr="009574D9" w:rsidRDefault="00972697" w:rsidP="009574D9">
            <w:pPr>
              <w:spacing w:line="480" w:lineRule="auto"/>
            </w:pPr>
          </w:p>
        </w:tc>
      </w:tr>
      <w:tr w:rsidR="00972697" w:rsidRPr="009574D9" w:rsidTr="00981AF5">
        <w:tc>
          <w:tcPr>
            <w:tcW w:w="1951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72697" w:rsidRPr="009574D9" w:rsidRDefault="00972697" w:rsidP="009574D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574D9">
              <w:rPr>
                <w:b/>
                <w:sz w:val="24"/>
                <w:szCs w:val="24"/>
              </w:rPr>
              <w:t>LANGILEAREN BORONDATEZ</w:t>
            </w:r>
          </w:p>
        </w:tc>
        <w:tc>
          <w:tcPr>
            <w:tcW w:w="1985" w:type="dxa"/>
            <w:tcBorders>
              <w:top w:val="single" w:sz="24" w:space="0" w:color="000000" w:themeColor="text1"/>
            </w:tcBorders>
          </w:tcPr>
          <w:p w:rsidR="00972697" w:rsidRPr="009574D9" w:rsidRDefault="00972697" w:rsidP="009574D9">
            <w:pPr>
              <w:spacing w:line="480" w:lineRule="auto"/>
              <w:rPr>
                <w:b/>
                <w:sz w:val="24"/>
                <w:szCs w:val="24"/>
              </w:rPr>
            </w:pPr>
            <w:r w:rsidRPr="009574D9">
              <w:rPr>
                <w:b/>
                <w:sz w:val="24"/>
                <w:szCs w:val="24"/>
              </w:rPr>
              <w:t>DIMISIOA</w:t>
            </w:r>
          </w:p>
        </w:tc>
        <w:tc>
          <w:tcPr>
            <w:tcW w:w="5103" w:type="dxa"/>
            <w:tcBorders>
              <w:top w:val="single" w:sz="24" w:space="0" w:color="000000" w:themeColor="text1"/>
            </w:tcBorders>
          </w:tcPr>
          <w:p w:rsidR="00972697" w:rsidRPr="009574D9" w:rsidRDefault="00972697" w:rsidP="009574D9">
            <w:pPr>
              <w:spacing w:line="480" w:lineRule="auto"/>
            </w:pPr>
            <w:r w:rsidRPr="009574D9">
              <w:t xml:space="preserve">Langileak lanpostuari uko egiten dionean, </w:t>
            </w:r>
            <w:r w:rsidR="009574D9" w:rsidRPr="009574D9">
              <w:t>aurre-abisua</w:t>
            </w:r>
            <w:r w:rsidRPr="009574D9">
              <w:t xml:space="preserve"> emanda (hitzarmenean adostutako epekoa)</w:t>
            </w:r>
          </w:p>
        </w:tc>
        <w:tc>
          <w:tcPr>
            <w:tcW w:w="3685" w:type="dxa"/>
            <w:tcBorders>
              <w:top w:val="single" w:sz="24" w:space="0" w:color="000000" w:themeColor="text1"/>
            </w:tcBorders>
          </w:tcPr>
          <w:p w:rsidR="00972697" w:rsidRPr="009574D9" w:rsidRDefault="00972697" w:rsidP="009574D9">
            <w:pPr>
              <w:spacing w:line="480" w:lineRule="auto"/>
            </w:pPr>
          </w:p>
        </w:tc>
        <w:tc>
          <w:tcPr>
            <w:tcW w:w="2890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972697" w:rsidRPr="009574D9" w:rsidRDefault="00972697" w:rsidP="009574D9">
            <w:pPr>
              <w:spacing w:line="480" w:lineRule="auto"/>
            </w:pPr>
          </w:p>
        </w:tc>
      </w:tr>
      <w:tr w:rsidR="00972697" w:rsidRPr="009574D9" w:rsidTr="00981AF5">
        <w:tc>
          <w:tcPr>
            <w:tcW w:w="1951" w:type="dxa"/>
            <w:vMerge/>
            <w:tcBorders>
              <w:left w:val="single" w:sz="24" w:space="0" w:color="000000" w:themeColor="text1"/>
            </w:tcBorders>
            <w:shd w:val="clear" w:color="auto" w:fill="A6A6A6" w:themeFill="background1" w:themeFillShade="A6"/>
          </w:tcPr>
          <w:p w:rsidR="00972697" w:rsidRPr="009574D9" w:rsidRDefault="00972697" w:rsidP="009574D9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97" w:rsidRPr="009574D9" w:rsidRDefault="00972697" w:rsidP="009574D9">
            <w:pPr>
              <w:spacing w:line="480" w:lineRule="auto"/>
              <w:rPr>
                <w:b/>
                <w:sz w:val="24"/>
                <w:szCs w:val="24"/>
              </w:rPr>
            </w:pPr>
            <w:r w:rsidRPr="009574D9">
              <w:rPr>
                <w:b/>
                <w:sz w:val="24"/>
                <w:szCs w:val="24"/>
              </w:rPr>
              <w:t>LANA ABANDONATZEA</w:t>
            </w:r>
          </w:p>
        </w:tc>
        <w:tc>
          <w:tcPr>
            <w:tcW w:w="5103" w:type="dxa"/>
          </w:tcPr>
          <w:p w:rsidR="00972697" w:rsidRPr="009574D9" w:rsidRDefault="00972697" w:rsidP="009574D9">
            <w:pPr>
              <w:spacing w:line="480" w:lineRule="auto"/>
            </w:pPr>
            <w:r w:rsidRPr="009574D9">
              <w:t>Langileak zerbitzua emateari uzten dio, arr</w:t>
            </w:r>
            <w:r w:rsidR="009574D9">
              <w:t>azoi</w:t>
            </w:r>
            <w:r w:rsidRPr="009574D9">
              <w:t xml:space="preserve">ren berriri eta </w:t>
            </w:r>
            <w:r w:rsidR="009574D9" w:rsidRPr="009574D9">
              <w:t>aurre-abisurik</w:t>
            </w:r>
            <w:r w:rsidRPr="009574D9">
              <w:t xml:space="preserve"> eman gabe.</w:t>
            </w:r>
          </w:p>
        </w:tc>
        <w:tc>
          <w:tcPr>
            <w:tcW w:w="3685" w:type="dxa"/>
          </w:tcPr>
          <w:p w:rsidR="00972697" w:rsidRPr="009574D9" w:rsidRDefault="00972697" w:rsidP="009574D9">
            <w:pPr>
              <w:spacing w:line="480" w:lineRule="auto"/>
            </w:pPr>
          </w:p>
        </w:tc>
        <w:tc>
          <w:tcPr>
            <w:tcW w:w="2890" w:type="dxa"/>
            <w:tcBorders>
              <w:right w:val="single" w:sz="24" w:space="0" w:color="000000" w:themeColor="text1"/>
            </w:tcBorders>
          </w:tcPr>
          <w:p w:rsidR="00972697" w:rsidRPr="009574D9" w:rsidRDefault="00972697" w:rsidP="009574D9">
            <w:pPr>
              <w:spacing w:line="480" w:lineRule="auto"/>
            </w:pPr>
            <w:r w:rsidRPr="009574D9">
              <w:t xml:space="preserve">Enpresaburuak </w:t>
            </w:r>
            <w:proofErr w:type="spellStart"/>
            <w:r w:rsidR="009574D9">
              <w:t>kit</w:t>
            </w:r>
            <w:r w:rsidRPr="009574D9">
              <w:t>otik</w:t>
            </w:r>
            <w:proofErr w:type="spellEnd"/>
            <w:r w:rsidRPr="009574D9">
              <w:t xml:space="preserve"> deskonta diezaioke dagokion </w:t>
            </w:r>
            <w:r w:rsidR="009574D9" w:rsidRPr="009574D9">
              <w:t>aurre-abisuko</w:t>
            </w:r>
            <w:r w:rsidRPr="009574D9">
              <w:t xml:space="preserve"> epearen egunetako</w:t>
            </w:r>
          </w:p>
        </w:tc>
      </w:tr>
      <w:tr w:rsidR="00972697" w:rsidRPr="009574D9" w:rsidTr="00981AF5">
        <w:tc>
          <w:tcPr>
            <w:tcW w:w="1951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6A6A6" w:themeFill="background1" w:themeFillShade="A6"/>
          </w:tcPr>
          <w:p w:rsidR="00972697" w:rsidRPr="009574D9" w:rsidRDefault="00972697" w:rsidP="009574D9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4" w:space="0" w:color="000000" w:themeColor="text1"/>
            </w:tcBorders>
          </w:tcPr>
          <w:p w:rsidR="00972697" w:rsidRPr="009574D9" w:rsidRDefault="00972697" w:rsidP="009574D9">
            <w:pPr>
              <w:spacing w:line="480" w:lineRule="auto"/>
              <w:rPr>
                <w:b/>
                <w:sz w:val="24"/>
                <w:szCs w:val="24"/>
              </w:rPr>
            </w:pPr>
            <w:r w:rsidRPr="009574D9">
              <w:rPr>
                <w:b/>
                <w:sz w:val="24"/>
                <w:szCs w:val="24"/>
              </w:rPr>
              <w:t>BIDEZKO ARRAZOIAGATIK AMAITZEA</w:t>
            </w:r>
          </w:p>
        </w:tc>
        <w:tc>
          <w:tcPr>
            <w:tcW w:w="5103" w:type="dxa"/>
            <w:tcBorders>
              <w:bottom w:val="single" w:sz="24" w:space="0" w:color="000000" w:themeColor="text1"/>
            </w:tcBorders>
          </w:tcPr>
          <w:p w:rsidR="00972697" w:rsidRPr="009574D9" w:rsidRDefault="00972697" w:rsidP="009574D9">
            <w:pPr>
              <w:spacing w:line="480" w:lineRule="auto"/>
            </w:pPr>
            <w:r w:rsidRPr="009574D9">
              <w:t xml:space="preserve">Langileak honako kausaren batengatik kontratua amaitzeko erabakia hartzen duenean: Lan-baldintzetan egindako funtsezko aldaketagatik (bere kalterako bada), enpresaburuak soldataren ordainketan behin eta berriz atzeratzea edo ez ordaintzeagatik, enpresaburuak bere betebeharrak larriki ez betetzeagatik (adib: </w:t>
            </w:r>
            <w:proofErr w:type="spellStart"/>
            <w:r w:rsidRPr="009574D9">
              <w:t>mobbing</w:t>
            </w:r>
            <w:r w:rsidR="009574D9">
              <w:t>-</w:t>
            </w:r>
            <w:r w:rsidRPr="009574D9">
              <w:t>a</w:t>
            </w:r>
            <w:proofErr w:type="spellEnd"/>
            <w:r w:rsidRPr="009574D9">
              <w:t>)</w:t>
            </w:r>
          </w:p>
        </w:tc>
        <w:tc>
          <w:tcPr>
            <w:tcW w:w="3685" w:type="dxa"/>
            <w:tcBorders>
              <w:bottom w:val="single" w:sz="24" w:space="0" w:color="000000" w:themeColor="text1"/>
            </w:tcBorders>
          </w:tcPr>
          <w:p w:rsidR="00D30CD3" w:rsidRPr="009574D9" w:rsidRDefault="00D30CD3" w:rsidP="009574D9">
            <w:pPr>
              <w:spacing w:line="480" w:lineRule="auto"/>
            </w:pPr>
            <w:r w:rsidRPr="009574D9">
              <w:rPr>
                <w:b/>
              </w:rPr>
              <w:t>33 eguneko kalte-ordaina</w:t>
            </w:r>
            <w:r w:rsidRPr="009574D9">
              <w:t xml:space="preserve"> lan egindako urte bakoitzeko, aldeko epaia lortuz gero.</w:t>
            </w:r>
          </w:p>
          <w:p w:rsidR="00972697" w:rsidRPr="009574D9" w:rsidRDefault="00D30CD3" w:rsidP="009574D9">
            <w:pPr>
              <w:spacing w:line="480" w:lineRule="auto"/>
              <w:rPr>
                <w:b/>
              </w:rPr>
            </w:pPr>
            <w:r w:rsidRPr="009574D9">
              <w:rPr>
                <w:b/>
              </w:rPr>
              <w:t>24 hileko, gehienez.</w:t>
            </w:r>
          </w:p>
        </w:tc>
        <w:tc>
          <w:tcPr>
            <w:tcW w:w="289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972697" w:rsidRPr="009574D9" w:rsidRDefault="00D30CD3" w:rsidP="009574D9">
            <w:pPr>
              <w:spacing w:line="480" w:lineRule="auto"/>
            </w:pPr>
            <w:r w:rsidRPr="009574D9">
              <w:t>Langileak frogatu egin behar du arrazoi horietakoren bat eman dela eta lan-arloko epaitegian kontratu amaitzeko eskaera egin behar du. Epaia atera arte, lanean jarraitu behar du.</w:t>
            </w:r>
          </w:p>
        </w:tc>
      </w:tr>
      <w:tr w:rsidR="00E6673F" w:rsidRPr="009574D9" w:rsidTr="00981AF5">
        <w:trPr>
          <w:trHeight w:val="300"/>
        </w:trPr>
        <w:tc>
          <w:tcPr>
            <w:tcW w:w="1951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6673F" w:rsidRPr="009574D9" w:rsidRDefault="00E6673F" w:rsidP="009574D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574D9">
              <w:rPr>
                <w:b/>
                <w:sz w:val="24"/>
                <w:szCs w:val="24"/>
              </w:rPr>
              <w:t>ENPRESABURUAREN BORONDATEZ</w:t>
            </w:r>
          </w:p>
        </w:tc>
        <w:tc>
          <w:tcPr>
            <w:tcW w:w="1985" w:type="dxa"/>
            <w:vMerge w:val="restart"/>
            <w:tcBorders>
              <w:top w:val="single" w:sz="24" w:space="0" w:color="000000" w:themeColor="text1"/>
            </w:tcBorders>
          </w:tcPr>
          <w:p w:rsidR="00E6673F" w:rsidRPr="009574D9" w:rsidRDefault="00E6673F" w:rsidP="009574D9">
            <w:pPr>
              <w:spacing w:line="480" w:lineRule="auto"/>
              <w:rPr>
                <w:b/>
                <w:sz w:val="24"/>
                <w:szCs w:val="24"/>
              </w:rPr>
            </w:pPr>
            <w:r w:rsidRPr="009574D9">
              <w:rPr>
                <w:b/>
                <w:sz w:val="24"/>
                <w:szCs w:val="24"/>
              </w:rPr>
              <w:t>DIZIPLINAKO KALERATZEA</w:t>
            </w:r>
          </w:p>
        </w:tc>
        <w:tc>
          <w:tcPr>
            <w:tcW w:w="5103" w:type="dxa"/>
            <w:vMerge w:val="restart"/>
            <w:tcBorders>
              <w:top w:val="single" w:sz="24" w:space="0" w:color="000000" w:themeColor="text1"/>
            </w:tcBorders>
          </w:tcPr>
          <w:p w:rsidR="00E6673F" w:rsidRPr="009574D9" w:rsidRDefault="00E6673F" w:rsidP="009574D9">
            <w:pPr>
              <w:spacing w:line="480" w:lineRule="auto"/>
            </w:pPr>
            <w:r w:rsidRPr="009574D9">
              <w:t xml:space="preserve">Kaleratzearen oinarria langileak </w:t>
            </w:r>
            <w:r w:rsidR="00E167EF" w:rsidRPr="009574D9">
              <w:t>k</w:t>
            </w:r>
            <w:r w:rsidRPr="009574D9">
              <w:t xml:space="preserve">ontratua larri bete gabe uztea da. Adib.: Konfiantza-abusua; lanera ez joatea edo puntualtasun falta sarri eta arrazoirik gabe; lan-errendimendua nahita gutxitzea; </w:t>
            </w:r>
            <w:r w:rsidR="009574D9" w:rsidRPr="009574D9">
              <w:t>enpresaburuari</w:t>
            </w:r>
            <w:r w:rsidRPr="009574D9">
              <w:t xml:space="preserve"> edo lankideei ahozko irainak esan edo irain fisikoak egitea; mozkorkeria edo toxikomania; diziplinarik eza; enpresaburua edo lankideak jazartzea arraza, sexua, etnia, </w:t>
            </w:r>
            <w:r w:rsidR="009574D9" w:rsidRPr="009574D9">
              <w:t>erlijio</w:t>
            </w:r>
            <w:r w:rsidRPr="009574D9">
              <w:t xml:space="preserve"> edo sinesmenak direla-eta.</w:t>
            </w:r>
          </w:p>
        </w:tc>
        <w:tc>
          <w:tcPr>
            <w:tcW w:w="3685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E6673F" w:rsidRPr="009574D9" w:rsidRDefault="00E6673F" w:rsidP="009574D9">
            <w:pPr>
              <w:spacing w:line="480" w:lineRule="auto"/>
            </w:pPr>
            <w:r w:rsidRPr="009574D9">
              <w:rPr>
                <w:b/>
              </w:rPr>
              <w:t>Bidezko kaleratzea</w:t>
            </w:r>
            <w:r w:rsidRPr="009574D9">
              <w:t xml:space="preserve">: </w:t>
            </w:r>
            <w:r w:rsidR="009574D9" w:rsidRPr="009574D9">
              <w:t>Kalte-ordainik</w:t>
            </w:r>
            <w:r w:rsidRPr="009574D9">
              <w:t xml:space="preserve"> ez</w:t>
            </w:r>
          </w:p>
        </w:tc>
        <w:tc>
          <w:tcPr>
            <w:tcW w:w="2890" w:type="dxa"/>
            <w:vMerge w:val="restart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E6673F" w:rsidRPr="009574D9" w:rsidRDefault="006B4551" w:rsidP="009574D9">
            <w:pPr>
              <w:spacing w:line="480" w:lineRule="auto"/>
            </w:pPr>
            <w:r w:rsidRPr="009574D9">
              <w:t>Kaleratze bidegabeetan, 2012ko otsailaren 12a baino lehen egindako kontratuetarako, kalte-ordaina, 45 egunekoa da zerbitzu-urte bakoitzeko. Gehienez 42 hileko.</w:t>
            </w:r>
          </w:p>
        </w:tc>
      </w:tr>
      <w:tr w:rsidR="00E6673F" w:rsidRPr="009574D9" w:rsidTr="00981AF5">
        <w:trPr>
          <w:trHeight w:val="1356"/>
        </w:trPr>
        <w:tc>
          <w:tcPr>
            <w:tcW w:w="1951" w:type="dxa"/>
            <w:vMerge/>
            <w:tcBorders>
              <w:left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6673F" w:rsidRPr="009574D9" w:rsidRDefault="00E6673F" w:rsidP="009574D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673F" w:rsidRPr="009574D9" w:rsidRDefault="00E6673F" w:rsidP="009574D9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73F" w:rsidRPr="009574D9" w:rsidRDefault="00E6673F" w:rsidP="009574D9">
            <w:pPr>
              <w:spacing w:line="480" w:lineRule="auto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6673F" w:rsidRPr="009574D9" w:rsidRDefault="00E6673F" w:rsidP="009574D9">
            <w:pPr>
              <w:spacing w:line="480" w:lineRule="auto"/>
            </w:pPr>
            <w:r w:rsidRPr="009574D9">
              <w:rPr>
                <w:b/>
              </w:rPr>
              <w:t>Kaleratze bidegabea</w:t>
            </w:r>
            <w:r w:rsidRPr="009574D9">
              <w:t xml:space="preserve"> (arrazoiak ez dira nahikoak edo ez dira frogatu): </w:t>
            </w:r>
            <w:r w:rsidRPr="009574D9">
              <w:rPr>
                <w:b/>
              </w:rPr>
              <w:t>Langilea berriro hartu edo</w:t>
            </w:r>
            <w:r w:rsidRPr="009574D9">
              <w:t xml:space="preserve"> </w:t>
            </w:r>
            <w:r w:rsidRPr="009574D9">
              <w:rPr>
                <w:b/>
              </w:rPr>
              <w:t>33 eguneko kalte-ordaina</w:t>
            </w:r>
            <w:r w:rsidRPr="009574D9">
              <w:t xml:space="preserve"> lan egindako urte bakoitzeko. </w:t>
            </w:r>
            <w:r w:rsidRPr="009574D9">
              <w:rPr>
                <w:b/>
              </w:rPr>
              <w:t>(24 hileko gehienez</w:t>
            </w:r>
            <w:r w:rsidRPr="009574D9">
              <w:t>).</w:t>
            </w:r>
          </w:p>
        </w:tc>
        <w:tc>
          <w:tcPr>
            <w:tcW w:w="2890" w:type="dxa"/>
            <w:vMerge/>
            <w:tcBorders>
              <w:right w:val="single" w:sz="24" w:space="0" w:color="000000" w:themeColor="text1"/>
            </w:tcBorders>
          </w:tcPr>
          <w:p w:rsidR="00E6673F" w:rsidRPr="009574D9" w:rsidRDefault="00E6673F" w:rsidP="009574D9">
            <w:pPr>
              <w:spacing w:line="480" w:lineRule="auto"/>
            </w:pPr>
          </w:p>
        </w:tc>
      </w:tr>
      <w:tr w:rsidR="00E6673F" w:rsidRPr="009574D9" w:rsidTr="00981AF5">
        <w:trPr>
          <w:trHeight w:val="1320"/>
        </w:trPr>
        <w:tc>
          <w:tcPr>
            <w:tcW w:w="1951" w:type="dxa"/>
            <w:vMerge/>
            <w:tcBorders>
              <w:left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6673F" w:rsidRPr="009574D9" w:rsidRDefault="00E6673F" w:rsidP="009574D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673F" w:rsidRPr="009574D9" w:rsidRDefault="00E6673F" w:rsidP="009574D9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6673F" w:rsidRPr="009574D9" w:rsidRDefault="00E6673F" w:rsidP="009574D9">
            <w:pPr>
              <w:spacing w:line="480" w:lineRule="auto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6673F" w:rsidRPr="009574D9" w:rsidRDefault="00E6673F" w:rsidP="009574D9">
            <w:pPr>
              <w:spacing w:line="480" w:lineRule="auto"/>
            </w:pPr>
            <w:r w:rsidRPr="009574D9">
              <w:rPr>
                <w:b/>
              </w:rPr>
              <w:t>Kaleratze baliogabea</w:t>
            </w:r>
            <w:r w:rsidRPr="009574D9">
              <w:t xml:space="preserve"> (langilearen funtsezko eskubide eta askatasun publikoak urratu direnean): </w:t>
            </w:r>
            <w:r w:rsidRPr="009574D9">
              <w:rPr>
                <w:b/>
              </w:rPr>
              <w:t>Langilea berriro hartu behar eta atzeratutako soldatak ordaindu.</w:t>
            </w:r>
          </w:p>
        </w:tc>
        <w:tc>
          <w:tcPr>
            <w:tcW w:w="2890" w:type="dxa"/>
            <w:vMerge/>
            <w:tcBorders>
              <w:right w:val="single" w:sz="24" w:space="0" w:color="000000" w:themeColor="text1"/>
            </w:tcBorders>
          </w:tcPr>
          <w:p w:rsidR="00E6673F" w:rsidRPr="009574D9" w:rsidRDefault="00E6673F" w:rsidP="009574D9">
            <w:pPr>
              <w:spacing w:line="480" w:lineRule="auto"/>
            </w:pPr>
          </w:p>
        </w:tc>
      </w:tr>
      <w:tr w:rsidR="00A37E38" w:rsidRPr="009574D9" w:rsidTr="00981AF5">
        <w:trPr>
          <w:trHeight w:val="780"/>
        </w:trPr>
        <w:tc>
          <w:tcPr>
            <w:tcW w:w="1951" w:type="dxa"/>
            <w:vMerge/>
            <w:tcBorders>
              <w:left w:val="single" w:sz="24" w:space="0" w:color="000000" w:themeColor="text1"/>
            </w:tcBorders>
            <w:shd w:val="clear" w:color="auto" w:fill="A6A6A6" w:themeFill="background1" w:themeFillShade="A6"/>
          </w:tcPr>
          <w:p w:rsidR="00A37E38" w:rsidRPr="009574D9" w:rsidRDefault="00A37E38" w:rsidP="009574D9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37E38" w:rsidRPr="009574D9" w:rsidRDefault="00A37E38" w:rsidP="009574D9">
            <w:pPr>
              <w:spacing w:line="480" w:lineRule="auto"/>
              <w:rPr>
                <w:b/>
                <w:sz w:val="24"/>
                <w:szCs w:val="24"/>
              </w:rPr>
            </w:pPr>
            <w:r w:rsidRPr="009574D9">
              <w:rPr>
                <w:b/>
                <w:sz w:val="24"/>
                <w:szCs w:val="24"/>
              </w:rPr>
              <w:t>KALERATZE OBJEKTIBOA</w:t>
            </w:r>
          </w:p>
        </w:tc>
        <w:tc>
          <w:tcPr>
            <w:tcW w:w="5103" w:type="dxa"/>
            <w:vMerge w:val="restart"/>
          </w:tcPr>
          <w:p w:rsidR="00A37E38" w:rsidRPr="009574D9" w:rsidRDefault="00A37E38" w:rsidP="009574D9">
            <w:pPr>
              <w:spacing w:line="480" w:lineRule="auto"/>
            </w:pPr>
            <w:r w:rsidRPr="009574D9">
              <w:t>Enpresaburuak kontratua amaitzea erabakitzen du honelako arrazoiren batengatik: langilearen ezgaitasuna, probaldiaren ondoren agertua; langilea ez delako berrikuntza teknikoetara egokitu; lanerako hutsegiteek muga batzuk gainditu dituztelako, justifikatuak izan arren; lanpostuak amortizatzeko premia, langile-kopurua ez denean nahikoa kaleratze kolektiboa izateko.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A37E38" w:rsidRPr="009574D9" w:rsidRDefault="00A37E38" w:rsidP="009574D9">
            <w:pPr>
              <w:spacing w:line="480" w:lineRule="auto"/>
            </w:pPr>
            <w:r w:rsidRPr="009574D9">
              <w:rPr>
                <w:b/>
              </w:rPr>
              <w:t>Bidezko kaleratzea: 20 eguneko kalte-ordaina</w:t>
            </w:r>
            <w:r w:rsidRPr="009574D9">
              <w:t xml:space="preserve"> lan egindako urte bakoitzeko. </w:t>
            </w:r>
            <w:r w:rsidRPr="009574D9">
              <w:rPr>
                <w:b/>
              </w:rPr>
              <w:t>Gehienez 12 hileko</w:t>
            </w:r>
          </w:p>
        </w:tc>
        <w:tc>
          <w:tcPr>
            <w:tcW w:w="2890" w:type="dxa"/>
            <w:vMerge w:val="restart"/>
            <w:tcBorders>
              <w:right w:val="single" w:sz="24" w:space="0" w:color="000000" w:themeColor="text1"/>
            </w:tcBorders>
          </w:tcPr>
          <w:p w:rsidR="00A37E38" w:rsidRPr="009574D9" w:rsidRDefault="00A37E38" w:rsidP="009574D9">
            <w:pPr>
              <w:spacing w:line="480" w:lineRule="auto"/>
            </w:pPr>
          </w:p>
        </w:tc>
      </w:tr>
      <w:tr w:rsidR="00A37E38" w:rsidRPr="009574D9" w:rsidTr="00981AF5">
        <w:trPr>
          <w:trHeight w:val="1032"/>
        </w:trPr>
        <w:tc>
          <w:tcPr>
            <w:tcW w:w="1951" w:type="dxa"/>
            <w:vMerge/>
            <w:tcBorders>
              <w:left w:val="single" w:sz="24" w:space="0" w:color="000000" w:themeColor="text1"/>
            </w:tcBorders>
            <w:shd w:val="clear" w:color="auto" w:fill="A6A6A6" w:themeFill="background1" w:themeFillShade="A6"/>
          </w:tcPr>
          <w:p w:rsidR="00A37E38" w:rsidRPr="009574D9" w:rsidRDefault="00A37E38" w:rsidP="009574D9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7E38" w:rsidRPr="009574D9" w:rsidRDefault="00A37E38" w:rsidP="009574D9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37E38" w:rsidRPr="009574D9" w:rsidRDefault="00A37E38" w:rsidP="009574D9">
            <w:pPr>
              <w:spacing w:line="480" w:lineRule="auto"/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7E38" w:rsidRPr="009574D9" w:rsidRDefault="00A37E38" w:rsidP="009574D9">
            <w:pPr>
              <w:spacing w:line="480" w:lineRule="auto"/>
            </w:pPr>
            <w:r w:rsidRPr="009574D9">
              <w:rPr>
                <w:b/>
              </w:rPr>
              <w:t>Kaleratze bidegabea: Langilea berriro hartu edo 33 eguneko kalte-ordaina</w:t>
            </w:r>
            <w:r w:rsidRPr="009574D9">
              <w:t xml:space="preserve"> egindako urte bakoitzeko. </w:t>
            </w:r>
            <w:r w:rsidRPr="009574D9">
              <w:rPr>
                <w:b/>
              </w:rPr>
              <w:t>Gehienez 24 hileko.</w:t>
            </w:r>
          </w:p>
        </w:tc>
        <w:tc>
          <w:tcPr>
            <w:tcW w:w="2890" w:type="dxa"/>
            <w:vMerge/>
            <w:tcBorders>
              <w:right w:val="single" w:sz="24" w:space="0" w:color="000000" w:themeColor="text1"/>
            </w:tcBorders>
          </w:tcPr>
          <w:p w:rsidR="00A37E38" w:rsidRPr="009574D9" w:rsidRDefault="00A37E38" w:rsidP="009574D9">
            <w:pPr>
              <w:spacing w:line="480" w:lineRule="auto"/>
            </w:pPr>
          </w:p>
        </w:tc>
      </w:tr>
      <w:tr w:rsidR="00A37E38" w:rsidRPr="009574D9" w:rsidTr="00981AF5">
        <w:trPr>
          <w:trHeight w:val="1116"/>
        </w:trPr>
        <w:tc>
          <w:tcPr>
            <w:tcW w:w="1951" w:type="dxa"/>
            <w:vMerge/>
            <w:tcBorders>
              <w:left w:val="single" w:sz="24" w:space="0" w:color="000000" w:themeColor="text1"/>
            </w:tcBorders>
            <w:shd w:val="clear" w:color="auto" w:fill="A6A6A6" w:themeFill="background1" w:themeFillShade="A6"/>
          </w:tcPr>
          <w:p w:rsidR="00A37E38" w:rsidRPr="009574D9" w:rsidRDefault="00A37E38" w:rsidP="009574D9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7E38" w:rsidRPr="009574D9" w:rsidRDefault="00A37E38" w:rsidP="009574D9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37E38" w:rsidRPr="009574D9" w:rsidRDefault="00A37E38" w:rsidP="009574D9">
            <w:pPr>
              <w:spacing w:line="480" w:lineRule="auto"/>
            </w:pPr>
          </w:p>
        </w:tc>
        <w:tc>
          <w:tcPr>
            <w:tcW w:w="3685" w:type="dxa"/>
            <w:tcBorders>
              <w:top w:val="single" w:sz="4" w:space="0" w:color="000000" w:themeColor="text1"/>
            </w:tcBorders>
          </w:tcPr>
          <w:p w:rsidR="00A37E38" w:rsidRPr="009574D9" w:rsidRDefault="00A37E38" w:rsidP="009574D9">
            <w:pPr>
              <w:spacing w:line="480" w:lineRule="auto"/>
            </w:pPr>
            <w:r w:rsidRPr="009574D9">
              <w:rPr>
                <w:b/>
              </w:rPr>
              <w:t>Kaleratze baliogabea: Langilea berriro hartu behar eta atzeratutako soldatak ordaindu</w:t>
            </w:r>
            <w:r w:rsidRPr="009574D9">
              <w:t xml:space="preserve"> behar zaizkio. </w:t>
            </w:r>
            <w:r w:rsidRPr="009574D9">
              <w:rPr>
                <w:b/>
              </w:rPr>
              <w:t>Langileak kalte-ordaina bueltatu</w:t>
            </w:r>
            <w:r w:rsidRPr="009574D9">
              <w:t xml:space="preserve"> beharko luke.</w:t>
            </w:r>
          </w:p>
        </w:tc>
        <w:tc>
          <w:tcPr>
            <w:tcW w:w="2890" w:type="dxa"/>
            <w:vMerge/>
            <w:tcBorders>
              <w:right w:val="single" w:sz="24" w:space="0" w:color="000000" w:themeColor="text1"/>
            </w:tcBorders>
          </w:tcPr>
          <w:p w:rsidR="00A37E38" w:rsidRPr="009574D9" w:rsidRDefault="00A37E38" w:rsidP="009574D9">
            <w:pPr>
              <w:spacing w:line="480" w:lineRule="auto"/>
            </w:pPr>
          </w:p>
        </w:tc>
      </w:tr>
      <w:tr w:rsidR="00A37E38" w:rsidRPr="009574D9" w:rsidTr="00981AF5">
        <w:tc>
          <w:tcPr>
            <w:tcW w:w="1951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6A6A6" w:themeFill="background1" w:themeFillShade="A6"/>
          </w:tcPr>
          <w:p w:rsidR="00A37E38" w:rsidRPr="009574D9" w:rsidRDefault="00A37E38" w:rsidP="009574D9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4" w:space="0" w:color="000000" w:themeColor="text1"/>
            </w:tcBorders>
          </w:tcPr>
          <w:p w:rsidR="00A37E38" w:rsidRPr="009574D9" w:rsidRDefault="00A37E38" w:rsidP="009574D9">
            <w:pPr>
              <w:spacing w:line="480" w:lineRule="auto"/>
              <w:rPr>
                <w:b/>
                <w:sz w:val="24"/>
                <w:szCs w:val="24"/>
              </w:rPr>
            </w:pPr>
            <w:r w:rsidRPr="009574D9">
              <w:rPr>
                <w:b/>
                <w:sz w:val="24"/>
                <w:szCs w:val="24"/>
              </w:rPr>
              <w:t>KALERATZE KOLEKTIBOA</w:t>
            </w:r>
          </w:p>
        </w:tc>
        <w:tc>
          <w:tcPr>
            <w:tcW w:w="5103" w:type="dxa"/>
            <w:tcBorders>
              <w:bottom w:val="single" w:sz="24" w:space="0" w:color="000000" w:themeColor="text1"/>
            </w:tcBorders>
          </w:tcPr>
          <w:p w:rsidR="00A37E38" w:rsidRPr="009574D9" w:rsidRDefault="009574D9" w:rsidP="009574D9">
            <w:pPr>
              <w:spacing w:line="480" w:lineRule="auto"/>
            </w:pPr>
            <w:r>
              <w:t>Enpresak langileri</w:t>
            </w:r>
            <w:r w:rsidR="00A37E38" w:rsidRPr="009574D9">
              <w:t xml:space="preserve"> osoa edo </w:t>
            </w:r>
            <w:r>
              <w:t>langileriaren</w:t>
            </w:r>
            <w:r w:rsidR="00A37E38" w:rsidRPr="009574D9">
              <w:t xml:space="preserve"> zati bat kaleratzen duenean, ezinbesteko kausak edo arrazoi ekonomikoak, teknikoak, antolakuntzakoak edo produkziokoak oinarri hartuta.</w:t>
            </w:r>
          </w:p>
          <w:p w:rsidR="00A37E38" w:rsidRPr="009574D9" w:rsidRDefault="009574D9" w:rsidP="009574D9">
            <w:pPr>
              <w:spacing w:line="480" w:lineRule="auto"/>
            </w:pPr>
            <w:r>
              <w:rPr>
                <w:b/>
              </w:rPr>
              <w:t xml:space="preserve">EEE </w:t>
            </w:r>
            <w:bookmarkStart w:id="0" w:name="_GoBack"/>
            <w:bookmarkEnd w:id="0"/>
            <w:r w:rsidR="00A37E38" w:rsidRPr="009574D9">
              <w:rPr>
                <w:b/>
              </w:rPr>
              <w:t>izeneko prozeduraren</w:t>
            </w:r>
            <w:r w:rsidR="00A37E38" w:rsidRPr="009574D9">
              <w:t xml:space="preserve"> bitartez egiten da</w:t>
            </w:r>
            <w:r w:rsidR="00E167EF" w:rsidRPr="009574D9">
              <w:t>:</w:t>
            </w:r>
          </w:p>
          <w:p w:rsidR="00E167EF" w:rsidRPr="009574D9" w:rsidRDefault="00E167EF" w:rsidP="009574D9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 w:rsidRPr="009574D9">
              <w:t xml:space="preserve">Enpresaburuak bere asmoa jakinarazten die, idatziz, langileen ordezkariei eta lan-agintaritzari. </w:t>
            </w:r>
            <w:r w:rsidRPr="009574D9">
              <w:lastRenderedPageBreak/>
              <w:t xml:space="preserve">Bertan </w:t>
            </w:r>
            <w:r w:rsidR="002D612A" w:rsidRPr="009574D9">
              <w:t xml:space="preserve">arrazoi teknikoak, ekonomikoak, antolakuntzazkoa edo </w:t>
            </w:r>
            <w:r w:rsidR="009574D9" w:rsidRPr="009574D9">
              <w:t>produkziozkoak</w:t>
            </w:r>
            <w:r w:rsidR="002D612A" w:rsidRPr="009574D9">
              <w:t xml:space="preserve"> azalduko ditu. Jasoko du ere zenbat langileri eragiten dion eta noiz aurreikusten duen kaleratzea. Arrazoiak frogatzeko dokumentazioa ere aurkeztu beharko du.</w:t>
            </w:r>
          </w:p>
          <w:p w:rsidR="002D612A" w:rsidRPr="009574D9" w:rsidRDefault="002D612A" w:rsidP="009574D9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 w:rsidRPr="009574D9">
              <w:t>Langileen ordezkariekin kontsultak egiteko aldia zabaltzen da (gutxienez 30 egunekoa (15 egun enpresak 50 langile baino gutxiago baditu). Eragina murrizteko neurrien inguruan eztabaidatuko da eta akordioak lortzen ahaleginduko dira.</w:t>
            </w:r>
          </w:p>
          <w:p w:rsidR="002D612A" w:rsidRPr="009574D9" w:rsidRDefault="002D612A" w:rsidP="009574D9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 w:rsidRPr="009574D9">
              <w:t>Adostasunera heltzen badira, enpresaburuak adostasunaren kopia bidaliko dio lan-agintaritzari. Horrela ez balitz</w:t>
            </w:r>
            <w:r w:rsidR="009574D9">
              <w:t xml:space="preserve">, langileen ordezkariei eta lan </w:t>
            </w:r>
            <w:r w:rsidRPr="009574D9">
              <w:t>agintaritzari kaleratze-erabakia eta haren baldintzak bidaliko die. Ondoren 30 eguneko epea du kaleratutako langileei, banan-banan, adierazteko kaleratzea.</w:t>
            </w:r>
          </w:p>
          <w:p w:rsidR="002D612A" w:rsidRPr="009574D9" w:rsidRDefault="002D612A" w:rsidP="009574D9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 w:rsidRPr="009574D9">
              <w:lastRenderedPageBreak/>
              <w:t>Langileek egin dezakete kaleratzearen aurka, banan-banan edo ordezkarien bidez, 20 eguneko epean.</w:t>
            </w:r>
          </w:p>
        </w:tc>
        <w:tc>
          <w:tcPr>
            <w:tcW w:w="3685" w:type="dxa"/>
            <w:tcBorders>
              <w:bottom w:val="single" w:sz="24" w:space="0" w:color="000000" w:themeColor="text1"/>
            </w:tcBorders>
          </w:tcPr>
          <w:p w:rsidR="00A37E38" w:rsidRPr="009574D9" w:rsidRDefault="003A2C73" w:rsidP="009574D9">
            <w:pPr>
              <w:spacing w:line="480" w:lineRule="auto"/>
            </w:pPr>
            <w:r w:rsidRPr="009574D9">
              <w:rPr>
                <w:b/>
              </w:rPr>
              <w:lastRenderedPageBreak/>
              <w:t>20 eguneko kalte-ordaina</w:t>
            </w:r>
            <w:r w:rsidRPr="009574D9">
              <w:t xml:space="preserve"> zerbitzu urte bakoitzeko</w:t>
            </w:r>
            <w:r w:rsidRPr="009574D9">
              <w:rPr>
                <w:b/>
              </w:rPr>
              <w:t>. Gehienez 12 hileko</w:t>
            </w:r>
            <w:r w:rsidRPr="009574D9">
              <w:t>.</w:t>
            </w:r>
          </w:p>
          <w:p w:rsidR="003A2C73" w:rsidRPr="009574D9" w:rsidRDefault="003A2C73" w:rsidP="009574D9">
            <w:pPr>
              <w:spacing w:line="480" w:lineRule="auto"/>
            </w:pPr>
          </w:p>
        </w:tc>
        <w:tc>
          <w:tcPr>
            <w:tcW w:w="289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A37E38" w:rsidRPr="009574D9" w:rsidRDefault="00A37E38" w:rsidP="009574D9">
            <w:pPr>
              <w:spacing w:line="480" w:lineRule="auto"/>
            </w:pPr>
            <w:r w:rsidRPr="009574D9">
              <w:t>Kaleratze kolektiboa izateko haue</w:t>
            </w:r>
            <w:r w:rsidR="00981AF5" w:rsidRPr="009574D9">
              <w:t>i</w:t>
            </w:r>
            <w:r w:rsidRPr="009574D9">
              <w:t xml:space="preserve"> eragin behar die gutxienez:</w:t>
            </w:r>
          </w:p>
          <w:p w:rsidR="00A37E38" w:rsidRPr="009574D9" w:rsidRDefault="00A37E38" w:rsidP="009574D9">
            <w:pPr>
              <w:spacing w:line="480" w:lineRule="auto"/>
            </w:pPr>
            <w:r w:rsidRPr="009574D9">
              <w:t>10 langileri, 100 langiletik beherako enpresetan.</w:t>
            </w:r>
          </w:p>
          <w:p w:rsidR="00A37E38" w:rsidRPr="009574D9" w:rsidRDefault="00A37E38" w:rsidP="009574D9">
            <w:pPr>
              <w:spacing w:line="480" w:lineRule="auto"/>
            </w:pPr>
            <w:r w:rsidRPr="009574D9">
              <w:t>Langileen %10i, 100-300 langile arteko enpresetan.</w:t>
            </w:r>
          </w:p>
          <w:p w:rsidR="00A37E38" w:rsidRPr="009574D9" w:rsidRDefault="00A37E38" w:rsidP="009574D9">
            <w:pPr>
              <w:spacing w:line="480" w:lineRule="auto"/>
            </w:pPr>
            <w:r w:rsidRPr="009574D9">
              <w:lastRenderedPageBreak/>
              <w:t>30 langileri, 300 langiletik gorako enpresetan.</w:t>
            </w:r>
          </w:p>
          <w:p w:rsidR="00A37E38" w:rsidRPr="009574D9" w:rsidRDefault="009574D9" w:rsidP="009574D9">
            <w:pPr>
              <w:spacing w:line="480" w:lineRule="auto"/>
            </w:pPr>
            <w:r>
              <w:t>Langileri</w:t>
            </w:r>
            <w:r w:rsidR="00A37E38" w:rsidRPr="009574D9">
              <w:t xml:space="preserve"> osoa, 5 langiletik gorako enpresetan.</w:t>
            </w:r>
          </w:p>
        </w:tc>
      </w:tr>
      <w:tr w:rsidR="00A37E38" w:rsidRPr="009574D9" w:rsidTr="00981AF5">
        <w:tc>
          <w:tcPr>
            <w:tcW w:w="39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37E38" w:rsidRPr="009574D9" w:rsidRDefault="00A37E38" w:rsidP="009574D9">
            <w:pPr>
              <w:spacing w:line="480" w:lineRule="auto"/>
            </w:pPr>
            <w:r w:rsidRPr="009574D9">
              <w:rPr>
                <w:b/>
                <w:sz w:val="24"/>
                <w:szCs w:val="24"/>
              </w:rPr>
              <w:lastRenderedPageBreak/>
              <w:t>ALDERDIETAKO EDOZEIN DESAGERTU DELAKO, EZINTASUN-EGOERAN DAGOELAKO EDO ERRETIROA HARTU DUELAKO</w:t>
            </w: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3A2C73" w:rsidRPr="009574D9" w:rsidRDefault="003A2C73" w:rsidP="009574D9">
            <w:pPr>
              <w:spacing w:line="480" w:lineRule="auto"/>
            </w:pPr>
            <w:r w:rsidRPr="009574D9">
              <w:t>Honako egoera hauek bereizten dira:</w:t>
            </w:r>
          </w:p>
          <w:p w:rsidR="00A37E38" w:rsidRPr="009574D9" w:rsidRDefault="003A2C73" w:rsidP="009574D9">
            <w:pPr>
              <w:spacing w:line="480" w:lineRule="auto"/>
            </w:pPr>
            <w:r w:rsidRPr="009574D9">
              <w:t>Enpresaburuaren heriotza</w:t>
            </w:r>
          </w:p>
          <w:p w:rsidR="003A2C73" w:rsidRPr="009574D9" w:rsidRDefault="003A2C73" w:rsidP="009574D9">
            <w:pPr>
              <w:spacing w:line="480" w:lineRule="auto"/>
            </w:pPr>
            <w:r w:rsidRPr="009574D9">
              <w:t>Enpresaburuak erretiroa hartzea edo ezintasun-egoeran geratzea........................................................</w:t>
            </w:r>
          </w:p>
          <w:p w:rsidR="003A2C73" w:rsidRPr="009574D9" w:rsidRDefault="003A2C73" w:rsidP="009574D9">
            <w:pPr>
              <w:spacing w:line="480" w:lineRule="auto"/>
            </w:pPr>
            <w:r w:rsidRPr="009574D9">
              <w:t>Langilearen heriotza....................................................</w:t>
            </w:r>
          </w:p>
          <w:p w:rsidR="003A2C73" w:rsidRPr="009574D9" w:rsidRDefault="003A2C73" w:rsidP="009574D9">
            <w:pPr>
              <w:spacing w:line="480" w:lineRule="auto"/>
            </w:pPr>
          </w:p>
          <w:p w:rsidR="003A2C73" w:rsidRPr="009574D9" w:rsidRDefault="003A2C73" w:rsidP="009574D9">
            <w:pPr>
              <w:spacing w:line="480" w:lineRule="auto"/>
            </w:pPr>
          </w:p>
          <w:p w:rsidR="003A2C73" w:rsidRPr="009574D9" w:rsidRDefault="003A2C73" w:rsidP="009574D9">
            <w:pPr>
              <w:spacing w:line="480" w:lineRule="auto"/>
            </w:pPr>
          </w:p>
          <w:p w:rsidR="003A2C73" w:rsidRPr="009574D9" w:rsidRDefault="003A2C73" w:rsidP="009574D9">
            <w:pPr>
              <w:spacing w:line="480" w:lineRule="auto"/>
            </w:pPr>
            <w:r w:rsidRPr="009574D9">
              <w:t>Langilearen ezintasun-egoera</w:t>
            </w:r>
          </w:p>
          <w:p w:rsidR="003A2C73" w:rsidRPr="009574D9" w:rsidRDefault="003A2C73" w:rsidP="009574D9">
            <w:pPr>
              <w:spacing w:line="480" w:lineRule="auto"/>
            </w:pPr>
            <w:r w:rsidRPr="009574D9">
              <w:t>Langileak erretiroa hartzea</w:t>
            </w:r>
          </w:p>
        </w:tc>
        <w:tc>
          <w:tcPr>
            <w:tcW w:w="368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A37E38" w:rsidRPr="009574D9" w:rsidRDefault="00A37E38" w:rsidP="009574D9">
            <w:pPr>
              <w:spacing w:line="480" w:lineRule="auto"/>
            </w:pPr>
          </w:p>
          <w:p w:rsidR="003A2C73" w:rsidRPr="009574D9" w:rsidRDefault="003A2C73" w:rsidP="009574D9">
            <w:pPr>
              <w:spacing w:line="480" w:lineRule="auto"/>
            </w:pPr>
          </w:p>
          <w:p w:rsidR="003A2C73" w:rsidRPr="009574D9" w:rsidRDefault="003A2C73" w:rsidP="009574D9">
            <w:pPr>
              <w:spacing w:line="480" w:lineRule="auto"/>
            </w:pPr>
          </w:p>
          <w:p w:rsidR="003A2C73" w:rsidRPr="009574D9" w:rsidRDefault="003A2C73" w:rsidP="009574D9">
            <w:pPr>
              <w:spacing w:line="480" w:lineRule="auto"/>
            </w:pPr>
            <w:r w:rsidRPr="009574D9">
              <w:rPr>
                <w:b/>
              </w:rPr>
              <w:t>Hilabete bateko kalte-ordaina</w:t>
            </w:r>
            <w:r w:rsidRPr="009574D9">
              <w:t>.</w:t>
            </w:r>
          </w:p>
          <w:p w:rsidR="003A2C73" w:rsidRPr="009574D9" w:rsidRDefault="003A2C73" w:rsidP="009574D9">
            <w:pPr>
              <w:spacing w:line="480" w:lineRule="auto"/>
              <w:rPr>
                <w:b/>
              </w:rPr>
            </w:pPr>
            <w:r w:rsidRPr="009574D9">
              <w:t xml:space="preserve">Oinordekoek: </w:t>
            </w:r>
            <w:r w:rsidRPr="009574D9">
              <w:rPr>
                <w:b/>
              </w:rPr>
              <w:t>15 eguneko kalte-ordaina, lan egindako urte kopurua edozein izanda. Zor zaizkion ordainak ere.</w:t>
            </w:r>
          </w:p>
          <w:p w:rsidR="003A2C73" w:rsidRPr="009574D9" w:rsidRDefault="003A2C73" w:rsidP="009574D9">
            <w:pPr>
              <w:spacing w:line="480" w:lineRule="auto"/>
            </w:pPr>
          </w:p>
        </w:tc>
        <w:tc>
          <w:tcPr>
            <w:tcW w:w="289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37E38" w:rsidRPr="009574D9" w:rsidRDefault="00A37E38" w:rsidP="009574D9">
            <w:pPr>
              <w:spacing w:line="480" w:lineRule="auto"/>
            </w:pPr>
          </w:p>
        </w:tc>
      </w:tr>
    </w:tbl>
    <w:p w:rsidR="0056384A" w:rsidRPr="009574D9" w:rsidRDefault="0056384A" w:rsidP="009574D9">
      <w:pPr>
        <w:spacing w:line="480" w:lineRule="auto"/>
      </w:pPr>
    </w:p>
    <w:sectPr w:rsidR="0056384A" w:rsidRPr="009574D9" w:rsidSect="000654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50" w:rsidRDefault="002F2E50" w:rsidP="000654FC">
      <w:r>
        <w:separator/>
      </w:r>
    </w:p>
  </w:endnote>
  <w:endnote w:type="continuationSeparator" w:id="0">
    <w:p w:rsidR="002F2E50" w:rsidRDefault="002F2E50" w:rsidP="0006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50" w:rsidRDefault="002F2E50" w:rsidP="000654FC">
      <w:r>
        <w:separator/>
      </w:r>
    </w:p>
  </w:footnote>
  <w:footnote w:type="continuationSeparator" w:id="0">
    <w:p w:rsidR="002F2E50" w:rsidRDefault="002F2E50" w:rsidP="0006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9"/>
    <w:multiLevelType w:val="hybridMultilevel"/>
    <w:tmpl w:val="891EC5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FC"/>
    <w:rsid w:val="000654FC"/>
    <w:rsid w:val="000F1A94"/>
    <w:rsid w:val="00241A5E"/>
    <w:rsid w:val="002D612A"/>
    <w:rsid w:val="002F2E50"/>
    <w:rsid w:val="003A2C73"/>
    <w:rsid w:val="003F4C15"/>
    <w:rsid w:val="004101EE"/>
    <w:rsid w:val="004347D4"/>
    <w:rsid w:val="004A61DE"/>
    <w:rsid w:val="0056384A"/>
    <w:rsid w:val="00662DD7"/>
    <w:rsid w:val="006B4551"/>
    <w:rsid w:val="00732611"/>
    <w:rsid w:val="009574D9"/>
    <w:rsid w:val="00972697"/>
    <w:rsid w:val="00981AF5"/>
    <w:rsid w:val="00A37E38"/>
    <w:rsid w:val="00B27224"/>
    <w:rsid w:val="00C914C1"/>
    <w:rsid w:val="00D30CD3"/>
    <w:rsid w:val="00D54E28"/>
    <w:rsid w:val="00DF6DE1"/>
    <w:rsid w:val="00E167EF"/>
    <w:rsid w:val="00E6673F"/>
    <w:rsid w:val="00F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4A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654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54FC"/>
  </w:style>
  <w:style w:type="paragraph" w:styleId="Piedepgina">
    <w:name w:val="footer"/>
    <w:basedOn w:val="Normal"/>
    <w:link w:val="PiedepginaCar"/>
    <w:uiPriority w:val="99"/>
    <w:semiHidden/>
    <w:unhideWhenUsed/>
    <w:rsid w:val="000654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54FC"/>
  </w:style>
  <w:style w:type="table" w:styleId="Tablaconcuadrcula">
    <w:name w:val="Table Grid"/>
    <w:basedOn w:val="Tablanormal"/>
    <w:uiPriority w:val="59"/>
    <w:rsid w:val="00065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612A"/>
    <w:pPr>
      <w:ind w:left="720"/>
      <w:contextualSpacing/>
    </w:pPr>
  </w:style>
  <w:style w:type="paragraph" w:styleId="Sinespaciado">
    <w:name w:val="No Spacing"/>
    <w:uiPriority w:val="1"/>
    <w:qFormat/>
    <w:rsid w:val="00732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4A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654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54FC"/>
  </w:style>
  <w:style w:type="paragraph" w:styleId="Piedepgina">
    <w:name w:val="footer"/>
    <w:basedOn w:val="Normal"/>
    <w:link w:val="PiedepginaCar"/>
    <w:uiPriority w:val="99"/>
    <w:semiHidden/>
    <w:unhideWhenUsed/>
    <w:rsid w:val="000654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54FC"/>
  </w:style>
  <w:style w:type="table" w:styleId="Tablaconcuadrcula">
    <w:name w:val="Table Grid"/>
    <w:basedOn w:val="Tablanormal"/>
    <w:uiPriority w:val="59"/>
    <w:rsid w:val="00065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612A"/>
    <w:pPr>
      <w:ind w:left="720"/>
      <w:contextualSpacing/>
    </w:pPr>
  </w:style>
  <w:style w:type="paragraph" w:styleId="Sinespaciado">
    <w:name w:val="No Spacing"/>
    <w:uiPriority w:val="1"/>
    <w:qFormat/>
    <w:rsid w:val="0073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A25C-A86D-455C-9025-E27AFD2F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Olatz Imaz Mendizabal</cp:lastModifiedBy>
  <cp:revision>2</cp:revision>
  <dcterms:created xsi:type="dcterms:W3CDTF">2018-11-08T07:34:00Z</dcterms:created>
  <dcterms:modified xsi:type="dcterms:W3CDTF">2018-11-08T07:34:00Z</dcterms:modified>
</cp:coreProperties>
</file>