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DC" w:rsidRDefault="002824F4" w:rsidP="00BA60C2">
      <w:pPr>
        <w:jc w:val="center"/>
        <w:rPr>
          <w:sz w:val="72"/>
          <w:u w:val="single"/>
        </w:rPr>
      </w:pPr>
      <w:r w:rsidRPr="00980D21">
        <w:rPr>
          <w:sz w:val="72"/>
          <w:u w:val="single"/>
        </w:rPr>
        <w:t xml:space="preserve">LAN </w:t>
      </w:r>
      <w:r w:rsidR="006033E5">
        <w:rPr>
          <w:sz w:val="72"/>
          <w:u w:val="single"/>
        </w:rPr>
        <w:t>IBILBIDEA</w:t>
      </w:r>
      <w:r w:rsidR="003164AB">
        <w:rPr>
          <w:sz w:val="72"/>
          <w:u w:val="single"/>
        </w:rPr>
        <w:t xml:space="preserve"> </w:t>
      </w:r>
      <w:r w:rsidR="00663D9F">
        <w:rPr>
          <w:sz w:val="72"/>
          <w:u w:val="single"/>
        </w:rPr>
        <w:t xml:space="preserve">IV: </w:t>
      </w:r>
    </w:p>
    <w:p w:rsidR="00BA60C2" w:rsidRDefault="001B6DFD" w:rsidP="00BA60C2">
      <w:pPr>
        <w:jc w:val="center"/>
        <w:rPr>
          <w:sz w:val="72"/>
          <w:u w:val="single"/>
        </w:rPr>
      </w:pPr>
      <w:r>
        <w:rPr>
          <w:sz w:val="72"/>
          <w:u w:val="single"/>
        </w:rPr>
        <w:t>GIZARTE SEGURANTZA</w:t>
      </w:r>
    </w:p>
    <w:p w:rsidR="00BA60C2" w:rsidRDefault="00BA60C2" w:rsidP="00BA60C2">
      <w:pPr>
        <w:jc w:val="center"/>
        <w:rPr>
          <w:sz w:val="72"/>
          <w:u w:val="single"/>
        </w:rPr>
      </w:pPr>
    </w:p>
    <w:p w:rsidR="001B6DFD" w:rsidRPr="001B6DFD" w:rsidRDefault="001B6DFD" w:rsidP="00BA60C2">
      <w:pPr>
        <w:jc w:val="center"/>
        <w:rPr>
          <w:sz w:val="48"/>
          <w:szCs w:val="48"/>
        </w:rPr>
      </w:pPr>
      <w:r w:rsidRPr="001B6DFD">
        <w:rPr>
          <w:sz w:val="48"/>
          <w:szCs w:val="48"/>
        </w:rPr>
        <w:t>LAN IBILBIDEA ETETEA EDO AZKENTZEA</w:t>
      </w:r>
    </w:p>
    <w:p w:rsidR="00BA60C2" w:rsidRPr="00980D21" w:rsidRDefault="00BA60C2" w:rsidP="00BA60C2">
      <w:pPr>
        <w:jc w:val="center"/>
        <w:rPr>
          <w:sz w:val="72"/>
          <w:u w:val="single"/>
        </w:rPr>
      </w:pPr>
    </w:p>
    <w:p w:rsidR="006776D7" w:rsidRPr="00980D21" w:rsidRDefault="00BA60C2" w:rsidP="00BA60C2">
      <w:pPr>
        <w:jc w:val="center"/>
      </w:pPr>
      <w:r>
        <w:rPr>
          <w:noProof/>
          <w:lang w:val="es-ES" w:eastAsia="es-ES"/>
        </w:rPr>
        <w:drawing>
          <wp:inline distT="0" distB="0" distL="0" distR="0" wp14:anchorId="1C09920D" wp14:editId="3634B8E4">
            <wp:extent cx="4892040" cy="3091152"/>
            <wp:effectExtent l="0" t="0" r="381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azi erronka.png"/>
                    <pic:cNvPicPr/>
                  </pic:nvPicPr>
                  <pic:blipFill>
                    <a:blip r:embed="rId9">
                      <a:extLst>
                        <a:ext uri="{28A0092B-C50C-407E-A947-70E740481C1C}">
                          <a14:useLocalDpi xmlns:a14="http://schemas.microsoft.com/office/drawing/2010/main" val="0"/>
                        </a:ext>
                      </a:extLst>
                    </a:blip>
                    <a:stretch>
                      <a:fillRect/>
                    </a:stretch>
                  </pic:blipFill>
                  <pic:spPr>
                    <a:xfrm>
                      <a:off x="0" y="0"/>
                      <a:ext cx="4893055" cy="3091794"/>
                    </a:xfrm>
                    <a:prstGeom prst="rect">
                      <a:avLst/>
                    </a:prstGeom>
                  </pic:spPr>
                </pic:pic>
              </a:graphicData>
            </a:graphic>
          </wp:inline>
        </w:drawing>
      </w:r>
    </w:p>
    <w:p w:rsidR="005D0BA4" w:rsidRPr="00980D21" w:rsidRDefault="0010619E">
      <w:r w:rsidRPr="00980D21">
        <w:rPr>
          <w:noProof/>
          <w:sz w:val="72"/>
          <w:u w:val="single"/>
          <w:lang w:val="es-ES" w:eastAsia="es-ES"/>
        </w:rPr>
        <mc:AlternateContent>
          <mc:Choice Requires="wps">
            <w:drawing>
              <wp:anchor distT="45720" distB="45720" distL="114300" distR="114300" simplePos="0" relativeHeight="251699200" behindDoc="0" locked="0" layoutInCell="1" allowOverlap="1" wp14:anchorId="6254860F" wp14:editId="5FA7EA81">
                <wp:simplePos x="0" y="0"/>
                <wp:positionH relativeFrom="column">
                  <wp:posOffset>2786380</wp:posOffset>
                </wp:positionH>
                <wp:positionV relativeFrom="paragraph">
                  <wp:posOffset>239395</wp:posOffset>
                </wp:positionV>
                <wp:extent cx="3423920" cy="1821180"/>
                <wp:effectExtent l="0" t="0" r="5080" b="762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821180"/>
                        </a:xfrm>
                        <a:prstGeom prst="rect">
                          <a:avLst/>
                        </a:prstGeom>
                        <a:solidFill>
                          <a:srgbClr val="FFFFFF"/>
                        </a:solidFill>
                        <a:ln w="9525">
                          <a:noFill/>
                          <a:miter lim="800000"/>
                          <a:headEnd/>
                          <a:tailEnd/>
                        </a:ln>
                      </wps:spPr>
                      <wps:txbx>
                        <w:txbxContent>
                          <w:p w:rsidR="0010619E" w:rsidRDefault="0010619E" w:rsidP="0010619E">
                            <w:pPr>
                              <w:rPr>
                                <w:sz w:val="28"/>
                                <w:szCs w:val="28"/>
                                <w:lang w:val="es-ES"/>
                              </w:rPr>
                            </w:pPr>
                            <w:r>
                              <w:rPr>
                                <w:sz w:val="28"/>
                                <w:szCs w:val="28"/>
                                <w:lang w:val="es-ES"/>
                              </w:rPr>
                              <w:t>IRAKASLEAREN GIDA</w:t>
                            </w:r>
                          </w:p>
                          <w:p w:rsidR="00396364" w:rsidRPr="003F32E0" w:rsidRDefault="000820CA">
                            <w:pPr>
                              <w:rPr>
                                <w:sz w:val="28"/>
                                <w:szCs w:val="28"/>
                                <w:lang w:val="es-ES"/>
                              </w:rPr>
                            </w:pPr>
                            <w:proofErr w:type="spellStart"/>
                            <w:r w:rsidRPr="003F32E0">
                              <w:rPr>
                                <w:sz w:val="28"/>
                                <w:szCs w:val="28"/>
                                <w:lang w:val="es-ES"/>
                              </w:rPr>
                              <w:t>Zikloa</w:t>
                            </w:r>
                            <w:proofErr w:type="spellEnd"/>
                            <w:r w:rsidRPr="003F32E0">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19.4pt;margin-top:18.85pt;width:269.6pt;height:143.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" stroked="f">
                <v:textbox>
                  <w:txbxContent>
                    <w:p w:rsidR="0010619E" w:rsidRDefault="0010619E" w:rsidP="0010619E">
                      <w:pPr>
                        <w:rPr>
                          <w:sz w:val="28"/>
                          <w:szCs w:val="28"/>
                          <w:lang w:val="es-ES"/>
                        </w:rPr>
                      </w:pPr>
                      <w:r>
                        <w:rPr>
                          <w:sz w:val="28"/>
                          <w:szCs w:val="28"/>
                          <w:lang w:val="es-ES"/>
                        </w:rPr>
                        <w:t>IRAKASLEAREN GIDA</w:t>
                      </w:r>
                    </w:p>
                    <w:p w:rsidR="00396364" w:rsidRPr="003F32E0" w:rsidRDefault="000820CA">
                      <w:pPr>
                        <w:rPr>
                          <w:sz w:val="28"/>
                          <w:szCs w:val="28"/>
                          <w:lang w:val="es-ES"/>
                        </w:rPr>
                      </w:pPr>
                      <w:proofErr w:type="spellStart"/>
                      <w:r w:rsidRPr="003F32E0">
                        <w:rPr>
                          <w:sz w:val="28"/>
                          <w:szCs w:val="28"/>
                          <w:lang w:val="es-ES"/>
                        </w:rPr>
                        <w:t>Zikloa</w:t>
                      </w:r>
                      <w:proofErr w:type="spellEnd"/>
                      <w:r w:rsidRPr="003F32E0">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Maila</w:t>
                      </w:r>
                      <w:proofErr w:type="spellEnd"/>
                      <w:r w:rsidRPr="00396364">
                        <w:rPr>
                          <w:sz w:val="28"/>
                          <w:szCs w:val="28"/>
                          <w:lang w:val="es-ES"/>
                        </w:rPr>
                        <w:t xml:space="preserve">: </w:t>
                      </w:r>
                    </w:p>
                    <w:p w:rsidR="000820CA" w:rsidRPr="00396364" w:rsidRDefault="000820CA">
                      <w:pPr>
                        <w:rPr>
                          <w:sz w:val="28"/>
                          <w:szCs w:val="28"/>
                          <w:lang w:val="es-ES"/>
                        </w:rPr>
                      </w:pPr>
                      <w:proofErr w:type="spellStart"/>
                      <w:r w:rsidRPr="00396364">
                        <w:rPr>
                          <w:sz w:val="28"/>
                          <w:szCs w:val="28"/>
                          <w:lang w:val="es-ES"/>
                        </w:rPr>
                        <w:t>Modulua</w:t>
                      </w:r>
                      <w:proofErr w:type="spellEnd"/>
                      <w:r w:rsidRPr="00396364">
                        <w:rPr>
                          <w:sz w:val="28"/>
                          <w:szCs w:val="28"/>
                          <w:lang w:val="es-ES"/>
                        </w:rPr>
                        <w:t xml:space="preserve">: </w:t>
                      </w:r>
                      <w:proofErr w:type="spellStart"/>
                      <w:r w:rsidR="002824F4" w:rsidRPr="00396364">
                        <w:rPr>
                          <w:sz w:val="28"/>
                          <w:szCs w:val="28"/>
                          <w:lang w:val="es-ES"/>
                        </w:rPr>
                        <w:t>Lan</w:t>
                      </w:r>
                      <w:proofErr w:type="spellEnd"/>
                      <w:r w:rsidR="002824F4" w:rsidRPr="00396364">
                        <w:rPr>
                          <w:sz w:val="28"/>
                          <w:szCs w:val="28"/>
                          <w:lang w:val="es-ES"/>
                        </w:rPr>
                        <w:t xml:space="preserve"> </w:t>
                      </w:r>
                      <w:proofErr w:type="spellStart"/>
                      <w:r w:rsidR="002824F4" w:rsidRPr="00396364">
                        <w:rPr>
                          <w:sz w:val="28"/>
                          <w:szCs w:val="28"/>
                          <w:lang w:val="es-ES"/>
                        </w:rPr>
                        <w:t>prestakuntza</w:t>
                      </w:r>
                      <w:proofErr w:type="spellEnd"/>
                      <w:r w:rsidR="002824F4" w:rsidRPr="00396364">
                        <w:rPr>
                          <w:sz w:val="28"/>
                          <w:szCs w:val="28"/>
                          <w:lang w:val="es-ES"/>
                        </w:rPr>
                        <w:t xml:space="preserve"> eta </w:t>
                      </w:r>
                      <w:proofErr w:type="spellStart"/>
                      <w:r w:rsidR="002824F4" w:rsidRPr="00396364">
                        <w:rPr>
                          <w:sz w:val="28"/>
                          <w:szCs w:val="28"/>
                          <w:lang w:val="es-ES"/>
                        </w:rPr>
                        <w:t>orientabidea</w:t>
                      </w:r>
                      <w:proofErr w:type="spellEnd"/>
                    </w:p>
                    <w:p w:rsidR="000820CA" w:rsidRPr="00396364" w:rsidRDefault="000820CA">
                      <w:pPr>
                        <w:rPr>
                          <w:sz w:val="28"/>
                          <w:szCs w:val="28"/>
                          <w:lang w:val="es-ES"/>
                        </w:rPr>
                      </w:pPr>
                      <w:proofErr w:type="spellStart"/>
                      <w:r w:rsidRPr="00396364">
                        <w:rPr>
                          <w:sz w:val="28"/>
                          <w:szCs w:val="28"/>
                          <w:lang w:val="es-ES"/>
                        </w:rPr>
                        <w:t>Ikasturtea</w:t>
                      </w:r>
                      <w:proofErr w:type="spellEnd"/>
                      <w:r w:rsidRPr="00396364">
                        <w:rPr>
                          <w:sz w:val="28"/>
                          <w:szCs w:val="28"/>
                          <w:lang w:val="es-ES"/>
                        </w:rPr>
                        <w:t xml:space="preserve">: </w:t>
                      </w:r>
                    </w:p>
                  </w:txbxContent>
                </v:textbox>
                <w10:wrap type="square"/>
              </v:shape>
            </w:pict>
          </mc:Fallback>
        </mc:AlternateContent>
      </w:r>
    </w:p>
    <w:p w:rsidR="00D17B58" w:rsidRPr="00980D21" w:rsidRDefault="00D17B58"/>
    <w:p w:rsidR="00D17B58" w:rsidRPr="00980D21" w:rsidRDefault="00D17B58"/>
    <w:p w:rsidR="00D17B58" w:rsidRPr="00980D21" w:rsidRDefault="00D17B58" w:rsidP="00BC695F">
      <w:pPr>
        <w:jc w:val="both"/>
      </w:pPr>
    </w:p>
    <w:p w:rsidR="00D17B58" w:rsidRPr="00980D21" w:rsidRDefault="00D17B58" w:rsidP="00BC695F">
      <w:pPr>
        <w:jc w:val="both"/>
      </w:pPr>
    </w:p>
    <w:p w:rsidR="000820CA" w:rsidRPr="00980D21" w:rsidRDefault="000820CA" w:rsidP="00BC695F">
      <w:pPr>
        <w:jc w:val="both"/>
      </w:pPr>
    </w:p>
    <w:p w:rsidR="005D0BA4" w:rsidRDefault="005D0BA4" w:rsidP="00BC695F">
      <w:pPr>
        <w:jc w:val="both"/>
      </w:pPr>
    </w:p>
    <w:p w:rsidR="00BA60C2" w:rsidRPr="00980D21" w:rsidRDefault="00BA60C2" w:rsidP="00BC695F">
      <w:pPr>
        <w:jc w:val="both"/>
      </w:pPr>
    </w:p>
    <w:p w:rsidR="005D0BA4" w:rsidRPr="00980D21" w:rsidRDefault="005D0BA4" w:rsidP="00BC70D2">
      <w:pPr>
        <w:pStyle w:val="Prrafodelista"/>
        <w:numPr>
          <w:ilvl w:val="0"/>
          <w:numId w:val="8"/>
        </w:numPr>
        <w:rPr>
          <w:rFonts w:ascii="Arial" w:hAnsi="Arial" w:cs="Arial"/>
          <w:b/>
          <w:sz w:val="24"/>
          <w:szCs w:val="24"/>
        </w:rPr>
      </w:pPr>
      <w:r w:rsidRPr="00980D21">
        <w:rPr>
          <w:rFonts w:ascii="Arial" w:hAnsi="Arial" w:cs="Arial"/>
          <w:b/>
          <w:sz w:val="24"/>
          <w:szCs w:val="24"/>
        </w:rPr>
        <w:t>ERRONKAREN AURKEZPENA</w:t>
      </w:r>
    </w:p>
    <w:p w:rsidR="000820CA" w:rsidRPr="00980D21" w:rsidRDefault="000820CA" w:rsidP="00BC70D2">
      <w:pPr>
        <w:spacing w:after="0" w:line="360" w:lineRule="auto"/>
        <w:rPr>
          <w:rFonts w:ascii="Arial" w:hAnsi="Arial" w:cs="Arial"/>
        </w:rPr>
      </w:pPr>
    </w:p>
    <w:tbl>
      <w:tblPr>
        <w:tblW w:w="10430" w:type="dxa"/>
        <w:tblInd w:w="-20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70" w:type="dxa"/>
          <w:right w:w="70" w:type="dxa"/>
        </w:tblCellMar>
        <w:tblLook w:val="0000" w:firstRow="0" w:lastRow="0" w:firstColumn="0" w:lastColumn="0" w:noHBand="0" w:noVBand="0"/>
      </w:tblPr>
      <w:tblGrid>
        <w:gridCol w:w="10430"/>
      </w:tblGrid>
      <w:tr w:rsidR="009C6988" w:rsidTr="009C6988">
        <w:tblPrEx>
          <w:tblCellMar>
            <w:top w:w="0" w:type="dxa"/>
            <w:bottom w:w="0" w:type="dxa"/>
          </w:tblCellMar>
        </w:tblPrEx>
        <w:trPr>
          <w:trHeight w:val="7092"/>
        </w:trPr>
        <w:tc>
          <w:tcPr>
            <w:tcW w:w="10430" w:type="dxa"/>
            <w:shd w:val="clear" w:color="auto" w:fill="B6DDE8" w:themeFill="accent5" w:themeFillTint="66"/>
          </w:tcPr>
          <w:p w:rsidR="009C6988" w:rsidRPr="009C6988" w:rsidRDefault="009C6988" w:rsidP="009C6988">
            <w:pPr>
              <w:pStyle w:val="Prrafodelista"/>
              <w:spacing w:before="120" w:after="0" w:line="360" w:lineRule="auto"/>
              <w:ind w:left="273"/>
              <w:jc w:val="both"/>
              <w:rPr>
                <w:rFonts w:ascii="Arial" w:hAnsi="Arial" w:cs="Arial"/>
                <w:b/>
                <w:sz w:val="24"/>
                <w:szCs w:val="24"/>
              </w:rPr>
            </w:pPr>
            <w:r w:rsidRPr="009C6988">
              <w:rPr>
                <w:rFonts w:ascii="Arial" w:hAnsi="Arial" w:cs="Arial"/>
                <w:b/>
                <w:sz w:val="24"/>
                <w:szCs w:val="24"/>
              </w:rPr>
              <w:t xml:space="preserve">IRAKASLEAK IKASLEARI EGOERA HAU PLANTEATUKO DIO: </w:t>
            </w:r>
          </w:p>
          <w:p w:rsidR="009C6988" w:rsidRDefault="009C6988" w:rsidP="009C6988">
            <w:pPr>
              <w:spacing w:before="120" w:after="0" w:line="360" w:lineRule="auto"/>
              <w:ind w:left="273"/>
              <w:jc w:val="both"/>
              <w:rPr>
                <w:rFonts w:ascii="Arial" w:hAnsi="Arial" w:cs="Arial"/>
                <w:sz w:val="24"/>
                <w:szCs w:val="24"/>
              </w:rPr>
            </w:pPr>
            <w:r>
              <w:rPr>
                <w:rFonts w:ascii="Arial" w:hAnsi="Arial" w:cs="Arial"/>
                <w:sz w:val="24"/>
                <w:szCs w:val="24"/>
              </w:rPr>
              <w:t xml:space="preserve">Gizarte Segurantzarekin izan al duzu harremanik (bizitza osoan zehar, jaiotzatik). Zikloan zehar ba al duzu harremanik? </w:t>
            </w:r>
          </w:p>
          <w:p w:rsidR="009C6988" w:rsidRDefault="009C6988" w:rsidP="009C6988">
            <w:pPr>
              <w:spacing w:before="120" w:after="0" w:line="360" w:lineRule="auto"/>
              <w:ind w:left="273"/>
              <w:jc w:val="both"/>
              <w:rPr>
                <w:rFonts w:ascii="Arial" w:hAnsi="Arial" w:cs="Arial"/>
                <w:sz w:val="24"/>
                <w:szCs w:val="24"/>
              </w:rPr>
            </w:pPr>
            <w:r>
              <w:rPr>
                <w:rFonts w:ascii="Arial" w:hAnsi="Arial" w:cs="Arial"/>
                <w:sz w:val="24"/>
                <w:szCs w:val="24"/>
              </w:rPr>
              <w:t>Eta zikloa bukatu eta gero? Ondorengo egoeretan aurkitu zarete:</w:t>
            </w:r>
          </w:p>
          <w:p w:rsidR="009C6988" w:rsidRPr="00D953F1" w:rsidRDefault="009C6988" w:rsidP="009C6988">
            <w:pPr>
              <w:pStyle w:val="Prrafodelista"/>
              <w:numPr>
                <w:ilvl w:val="0"/>
                <w:numId w:val="15"/>
              </w:numPr>
              <w:spacing w:before="120" w:after="0" w:line="360" w:lineRule="auto"/>
              <w:ind w:left="993"/>
              <w:jc w:val="both"/>
              <w:rPr>
                <w:rFonts w:ascii="Arial" w:hAnsi="Arial" w:cs="Arial"/>
                <w:sz w:val="24"/>
                <w:szCs w:val="24"/>
              </w:rPr>
            </w:pPr>
            <w:r w:rsidRPr="00D953F1">
              <w:rPr>
                <w:rFonts w:ascii="Arial" w:hAnsi="Arial" w:cs="Arial"/>
                <w:sz w:val="24"/>
                <w:szCs w:val="24"/>
              </w:rPr>
              <w:t>Enpresa ezagun batek zuen zikloko tituludunak behar ditu. Lan hautaketa prozesuan parte hartu ondoren hautatuak izan zarete.</w:t>
            </w:r>
          </w:p>
          <w:p w:rsidR="009C6988" w:rsidRPr="00D953F1" w:rsidRDefault="009C6988" w:rsidP="009C6988">
            <w:pPr>
              <w:pStyle w:val="Prrafodelista"/>
              <w:numPr>
                <w:ilvl w:val="0"/>
                <w:numId w:val="15"/>
              </w:numPr>
              <w:spacing w:before="120" w:after="0" w:line="360" w:lineRule="auto"/>
              <w:ind w:left="993"/>
              <w:jc w:val="both"/>
              <w:rPr>
                <w:rFonts w:ascii="Arial" w:hAnsi="Arial" w:cs="Arial"/>
                <w:sz w:val="24"/>
                <w:szCs w:val="24"/>
              </w:rPr>
            </w:pPr>
            <w:r w:rsidRPr="00D953F1">
              <w:rPr>
                <w:rFonts w:ascii="Arial" w:hAnsi="Arial" w:cs="Arial"/>
                <w:sz w:val="24"/>
                <w:szCs w:val="24"/>
              </w:rPr>
              <w:t xml:space="preserve">Enpresan aldi batez lanean aritu ondoren baja hartu behar izan du zuetako batek gaixoaldi batengatik. </w:t>
            </w:r>
          </w:p>
          <w:p w:rsidR="009C6988" w:rsidRPr="00D953F1" w:rsidRDefault="009C6988" w:rsidP="009C6988">
            <w:pPr>
              <w:pStyle w:val="Prrafodelista"/>
              <w:numPr>
                <w:ilvl w:val="0"/>
                <w:numId w:val="15"/>
              </w:numPr>
              <w:spacing w:before="120" w:after="0" w:line="360" w:lineRule="auto"/>
              <w:ind w:left="993"/>
              <w:jc w:val="both"/>
              <w:rPr>
                <w:rFonts w:ascii="Arial" w:hAnsi="Arial" w:cs="Arial"/>
                <w:sz w:val="24"/>
                <w:szCs w:val="24"/>
              </w:rPr>
            </w:pPr>
            <w:r w:rsidRPr="00D953F1">
              <w:rPr>
                <w:rFonts w:ascii="Arial" w:hAnsi="Arial" w:cs="Arial"/>
                <w:sz w:val="24"/>
                <w:szCs w:val="24"/>
              </w:rPr>
              <w:t xml:space="preserve">Handik urte batzuetara lanera gehiago ez joateko aurre-abisua egin zaio zuetako bati enpresatik. </w:t>
            </w:r>
          </w:p>
          <w:p w:rsidR="009C6988" w:rsidRPr="00D953F1" w:rsidRDefault="009C6988" w:rsidP="009C6988">
            <w:pPr>
              <w:pStyle w:val="Prrafodelista"/>
              <w:numPr>
                <w:ilvl w:val="0"/>
                <w:numId w:val="15"/>
              </w:numPr>
              <w:spacing w:before="120" w:after="0" w:line="360" w:lineRule="auto"/>
              <w:ind w:left="993"/>
              <w:jc w:val="both"/>
              <w:rPr>
                <w:rFonts w:ascii="Arial" w:hAnsi="Arial" w:cs="Arial"/>
                <w:sz w:val="24"/>
                <w:szCs w:val="24"/>
              </w:rPr>
            </w:pPr>
            <w:r w:rsidRPr="00D953F1">
              <w:rPr>
                <w:rFonts w:ascii="Arial" w:hAnsi="Arial" w:cs="Arial"/>
                <w:sz w:val="24"/>
                <w:szCs w:val="24"/>
              </w:rPr>
              <w:t xml:space="preserve">Zuetako beste bat aldiz, erretiroa hartzekotan da. </w:t>
            </w:r>
          </w:p>
          <w:p w:rsidR="009C6988" w:rsidRPr="00D953F1" w:rsidRDefault="009C6988" w:rsidP="009C6988">
            <w:pPr>
              <w:pStyle w:val="Prrafodelista"/>
              <w:numPr>
                <w:ilvl w:val="0"/>
                <w:numId w:val="15"/>
              </w:numPr>
              <w:spacing w:before="120" w:after="0" w:line="360" w:lineRule="auto"/>
              <w:ind w:left="993"/>
              <w:jc w:val="both"/>
              <w:rPr>
                <w:rFonts w:ascii="Arial" w:hAnsi="Arial" w:cs="Arial"/>
                <w:sz w:val="24"/>
                <w:szCs w:val="24"/>
              </w:rPr>
            </w:pPr>
            <w:r w:rsidRPr="00D953F1">
              <w:rPr>
                <w:rFonts w:ascii="Arial" w:hAnsi="Arial" w:cs="Arial"/>
                <w:sz w:val="24"/>
                <w:szCs w:val="24"/>
              </w:rPr>
              <w:t xml:space="preserve">Zuetako bat amatasuna hartzekotan da; Beste bat aitatasuna hartzekotan. </w:t>
            </w:r>
          </w:p>
          <w:p w:rsidR="009C6988" w:rsidRDefault="009C6988" w:rsidP="009C6988">
            <w:pPr>
              <w:spacing w:before="120" w:after="0" w:line="360" w:lineRule="auto"/>
              <w:ind w:left="273"/>
              <w:jc w:val="both"/>
              <w:rPr>
                <w:rFonts w:ascii="Arial" w:hAnsi="Arial" w:cs="Arial"/>
                <w:sz w:val="24"/>
                <w:szCs w:val="24"/>
              </w:rPr>
            </w:pPr>
            <w:r>
              <w:rPr>
                <w:rFonts w:ascii="Arial" w:hAnsi="Arial" w:cs="Arial"/>
                <w:sz w:val="24"/>
                <w:szCs w:val="24"/>
              </w:rPr>
              <w:t>Ezagunen bat baldin baduzue egoera hauetakoren bat bizi izan duena, kontatu bere bizipena. Bestela, bilatu sarean egoera horien adibide errealak edota asmatu egoera simulatuak.</w:t>
            </w:r>
          </w:p>
        </w:tc>
      </w:tr>
    </w:tbl>
    <w:p w:rsidR="0092071A" w:rsidRPr="00980D21" w:rsidRDefault="0092071A" w:rsidP="0092071A">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5" w:hanging="425"/>
        <w:jc w:val="both"/>
        <w:rPr>
          <w:rFonts w:ascii="Arial" w:hAnsi="Arial" w:cs="Arial"/>
          <w:b/>
          <w:sz w:val="24"/>
          <w:szCs w:val="24"/>
        </w:rPr>
      </w:pPr>
      <w:r w:rsidRPr="00980D21">
        <w:rPr>
          <w:rFonts w:ascii="Arial" w:hAnsi="Arial" w:cs="Arial"/>
          <w:b/>
          <w:sz w:val="24"/>
          <w:szCs w:val="24"/>
        </w:rPr>
        <w:t>Prozedura:</w:t>
      </w:r>
    </w:p>
    <w:p w:rsidR="009C6988" w:rsidRPr="009C6988" w:rsidRDefault="009C6988" w:rsidP="009C6988">
      <w:pPr>
        <w:spacing w:before="120" w:after="0" w:line="360" w:lineRule="auto"/>
        <w:jc w:val="both"/>
        <w:rPr>
          <w:rFonts w:ascii="Arial" w:hAnsi="Arial" w:cs="Arial"/>
          <w:sz w:val="24"/>
          <w:szCs w:val="24"/>
        </w:rPr>
      </w:pPr>
      <w:r w:rsidRPr="009C6988">
        <w:rPr>
          <w:rFonts w:ascii="Arial" w:hAnsi="Arial" w:cs="Arial"/>
          <w:b/>
          <w:sz w:val="24"/>
          <w:szCs w:val="24"/>
        </w:rPr>
        <w:t>IRAKASLEAK AURKEZPENEAN EGOERA HAU (EDO ANTZEKOA) BIDERATUKO DU GALDERA ETA PROPOSAMENEN BIDEZ</w:t>
      </w:r>
      <w:r w:rsidRPr="009C6988">
        <w:rPr>
          <w:rFonts w:ascii="Arial" w:hAnsi="Arial" w:cs="Arial"/>
          <w:sz w:val="24"/>
          <w:szCs w:val="24"/>
        </w:rPr>
        <w:t>:</w:t>
      </w:r>
    </w:p>
    <w:p w:rsidR="0010619E" w:rsidRPr="0010619E" w:rsidRDefault="0010619E" w:rsidP="0010619E">
      <w:pPr>
        <w:spacing w:before="120" w:after="0" w:line="360" w:lineRule="auto"/>
        <w:jc w:val="both"/>
        <w:rPr>
          <w:rFonts w:ascii="Arial" w:hAnsi="Arial" w:cs="Arial"/>
          <w:sz w:val="24"/>
          <w:szCs w:val="24"/>
        </w:rPr>
      </w:pPr>
      <w:r w:rsidRPr="0010619E">
        <w:rPr>
          <w:rFonts w:ascii="Arial" w:hAnsi="Arial" w:cs="Arial"/>
          <w:sz w:val="24"/>
          <w:szCs w:val="24"/>
        </w:rPr>
        <w:t>Ikasleak gidatu behar ditugu ondorengo aspektuak kontutan hartzeko:</w:t>
      </w:r>
    </w:p>
    <w:p w:rsidR="003C7622" w:rsidRDefault="00571E47" w:rsidP="00571E47">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Zer da Gizarte Segurantza?</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Zein pertsona daude Gizarte Segurantzaren barruan?</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 xml:space="preserve">Gizarte Segurantzak zer bermatzen digu? </w:t>
      </w:r>
    </w:p>
    <w:p w:rsidR="00542798" w:rsidRPr="00F932ED" w:rsidRDefault="00542798" w:rsidP="00F932ED">
      <w:pPr>
        <w:pStyle w:val="Prrafodelista"/>
        <w:numPr>
          <w:ilvl w:val="0"/>
          <w:numId w:val="3"/>
        </w:numPr>
        <w:spacing w:before="120" w:after="0" w:line="360" w:lineRule="auto"/>
        <w:jc w:val="both"/>
        <w:rPr>
          <w:rFonts w:ascii="Arial" w:hAnsi="Arial" w:cs="Arial"/>
          <w:sz w:val="24"/>
          <w:szCs w:val="24"/>
        </w:rPr>
      </w:pPr>
      <w:r w:rsidRPr="00542798">
        <w:rPr>
          <w:rFonts w:ascii="Arial" w:hAnsi="Arial" w:cs="Arial"/>
          <w:sz w:val="24"/>
          <w:szCs w:val="24"/>
        </w:rPr>
        <w:lastRenderedPageBreak/>
        <w:t>Zure gurasoen bid</w:t>
      </w:r>
      <w:r>
        <w:rPr>
          <w:rFonts w:ascii="Arial" w:hAnsi="Arial" w:cs="Arial"/>
          <w:sz w:val="24"/>
          <w:szCs w:val="24"/>
        </w:rPr>
        <w:t>ez edota zure izenean izan duzu</w:t>
      </w:r>
      <w:r w:rsidRPr="00542798">
        <w:rPr>
          <w:rFonts w:ascii="Arial" w:hAnsi="Arial" w:cs="Arial"/>
          <w:sz w:val="24"/>
          <w:szCs w:val="24"/>
        </w:rPr>
        <w:t xml:space="preserve"> harremana</w:t>
      </w:r>
      <w:r>
        <w:rPr>
          <w:rFonts w:ascii="Arial" w:hAnsi="Arial" w:cs="Arial"/>
          <w:sz w:val="24"/>
          <w:szCs w:val="24"/>
        </w:rPr>
        <w:t>?</w:t>
      </w:r>
      <w:r w:rsidRPr="00542798">
        <w:rPr>
          <w:rFonts w:ascii="Arial" w:hAnsi="Arial" w:cs="Arial"/>
          <w:sz w:val="24"/>
          <w:szCs w:val="24"/>
        </w:rPr>
        <w:t xml:space="preserve"> </w:t>
      </w:r>
      <w:proofErr w:type="spellStart"/>
      <w:r w:rsidRPr="00542798">
        <w:rPr>
          <w:rFonts w:ascii="Arial" w:hAnsi="Arial" w:cs="Arial"/>
          <w:sz w:val="24"/>
          <w:szCs w:val="24"/>
        </w:rPr>
        <w:t>Timelapse</w:t>
      </w:r>
      <w:proofErr w:type="spellEnd"/>
      <w:r w:rsidRPr="00542798">
        <w:rPr>
          <w:rFonts w:ascii="Arial" w:hAnsi="Arial" w:cs="Arial"/>
          <w:sz w:val="24"/>
          <w:szCs w:val="24"/>
        </w:rPr>
        <w:t xml:space="preserve"> edo denbora lerroan jarri</w:t>
      </w:r>
      <w:r>
        <w:rPr>
          <w:rFonts w:ascii="Arial" w:hAnsi="Arial" w:cs="Arial"/>
          <w:sz w:val="24"/>
          <w:szCs w:val="24"/>
        </w:rPr>
        <w:t xml:space="preserve"> al zenezake harreman hori? (</w:t>
      </w:r>
      <w:r w:rsidRPr="00542798">
        <w:rPr>
          <w:rFonts w:ascii="Arial" w:hAnsi="Arial" w:cs="Arial"/>
          <w:sz w:val="24"/>
          <w:szCs w:val="24"/>
        </w:rPr>
        <w:t xml:space="preserve">Jaiotzatik gaur </w:t>
      </w:r>
      <w:proofErr w:type="spellStart"/>
      <w:r w:rsidRPr="00542798">
        <w:rPr>
          <w:rFonts w:ascii="Arial" w:hAnsi="Arial" w:cs="Arial"/>
          <w:sz w:val="24"/>
          <w:szCs w:val="24"/>
        </w:rPr>
        <w:t>egunerarte</w:t>
      </w:r>
      <w:proofErr w:type="spellEnd"/>
      <w:r w:rsidRPr="00542798">
        <w:rPr>
          <w:rFonts w:ascii="Arial" w:hAnsi="Arial" w:cs="Arial"/>
          <w:sz w:val="24"/>
          <w:szCs w:val="24"/>
        </w:rPr>
        <w:t xml:space="preserve"> Gizarte Segurantzak norbanakoarengan (taldeko bakoitzarengan) izan duen eraginaren denbora lerroa eginez</w:t>
      </w:r>
      <w:r>
        <w:rPr>
          <w:rFonts w:ascii="Arial" w:hAnsi="Arial" w:cs="Arial"/>
          <w:sz w:val="24"/>
          <w:szCs w:val="24"/>
        </w:rPr>
        <w:t>)</w:t>
      </w:r>
      <w:r w:rsidRPr="00542798">
        <w:rPr>
          <w:rFonts w:ascii="Arial" w:hAnsi="Arial" w:cs="Arial"/>
          <w:sz w:val="24"/>
          <w:szCs w:val="24"/>
        </w:rPr>
        <w:t>.</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 xml:space="preserve">Sistema publikoa ala pribatua da? </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 xml:space="preserve">Derrigorrezkoa ala borondatezkoa da? </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 xml:space="preserve">Zeintzuk dira Gizarte Segurantzarekin ditugun betebeharrak? </w:t>
      </w:r>
    </w:p>
    <w:p w:rsidR="00D953F1" w:rsidRPr="00D953F1" w:rsidRDefault="00D953F1" w:rsidP="00D953F1">
      <w:pPr>
        <w:pStyle w:val="Prrafodelista"/>
        <w:numPr>
          <w:ilvl w:val="0"/>
          <w:numId w:val="3"/>
        </w:numPr>
        <w:spacing w:before="120" w:after="0" w:line="360" w:lineRule="auto"/>
        <w:jc w:val="both"/>
        <w:rPr>
          <w:rFonts w:ascii="Arial" w:hAnsi="Arial" w:cs="Arial"/>
          <w:sz w:val="24"/>
          <w:szCs w:val="24"/>
        </w:rPr>
      </w:pPr>
      <w:r w:rsidRPr="00D953F1">
        <w:rPr>
          <w:rFonts w:ascii="Arial" w:hAnsi="Arial" w:cs="Arial"/>
          <w:sz w:val="24"/>
          <w:szCs w:val="24"/>
        </w:rPr>
        <w:t xml:space="preserve">Nork ordainduko ditu </w:t>
      </w:r>
      <w:r>
        <w:rPr>
          <w:rFonts w:ascii="Arial" w:hAnsi="Arial" w:cs="Arial"/>
          <w:sz w:val="24"/>
          <w:szCs w:val="24"/>
        </w:rPr>
        <w:t>Gizarte Segurantzak ematen dituen prestazioa</w:t>
      </w:r>
      <w:r w:rsidRPr="00D953F1">
        <w:rPr>
          <w:rFonts w:ascii="Arial" w:hAnsi="Arial" w:cs="Arial"/>
          <w:sz w:val="24"/>
          <w:szCs w:val="24"/>
        </w:rPr>
        <w:t>k?</w:t>
      </w:r>
    </w:p>
    <w:p w:rsidR="00571E47" w:rsidRDefault="00571E47" w:rsidP="00571E47">
      <w:pPr>
        <w:pStyle w:val="Prrafodelista"/>
        <w:numPr>
          <w:ilvl w:val="0"/>
          <w:numId w:val="3"/>
        </w:numPr>
        <w:spacing w:before="120" w:after="0" w:line="360" w:lineRule="auto"/>
        <w:jc w:val="both"/>
        <w:rPr>
          <w:rFonts w:ascii="Arial" w:hAnsi="Arial" w:cs="Arial"/>
          <w:sz w:val="24"/>
          <w:szCs w:val="24"/>
        </w:rPr>
      </w:pPr>
      <w:r w:rsidRPr="00571E47">
        <w:rPr>
          <w:rFonts w:ascii="Arial" w:hAnsi="Arial" w:cs="Arial"/>
          <w:sz w:val="24"/>
          <w:szCs w:val="24"/>
        </w:rPr>
        <w:t xml:space="preserve">Nondik biltzen du Administrazioak mediku kontsulta, medikamenduak, mediku azterketak eta operazioak, prestazioak etab. jendeari dohain emateko dirua? </w:t>
      </w:r>
    </w:p>
    <w:p w:rsidR="00F932ED" w:rsidRPr="00571E47" w:rsidRDefault="00F932ED" w:rsidP="00571E47">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Zikloan zehar eskola asegurua duzu, zer da? </w:t>
      </w:r>
    </w:p>
    <w:p w:rsidR="00F932ED" w:rsidRPr="00F932ED" w:rsidRDefault="00F932ED" w:rsidP="00F932ED">
      <w:pPr>
        <w:pStyle w:val="Prrafodelista"/>
        <w:numPr>
          <w:ilvl w:val="0"/>
          <w:numId w:val="3"/>
        </w:numPr>
        <w:spacing w:before="120" w:after="0" w:line="360" w:lineRule="auto"/>
        <w:jc w:val="both"/>
        <w:rPr>
          <w:rFonts w:ascii="Arial" w:hAnsi="Arial" w:cs="Arial"/>
          <w:sz w:val="24"/>
          <w:szCs w:val="24"/>
        </w:rPr>
      </w:pPr>
      <w:r w:rsidRPr="00F932ED">
        <w:rPr>
          <w:rFonts w:ascii="Arial" w:hAnsi="Arial" w:cs="Arial"/>
          <w:sz w:val="24"/>
          <w:szCs w:val="24"/>
        </w:rPr>
        <w:t xml:space="preserve">Zikloaren bukaeran enpresa batetan praktikak egingo dituzu. </w:t>
      </w:r>
      <w:proofErr w:type="spellStart"/>
      <w:r w:rsidRPr="00F932ED">
        <w:rPr>
          <w:rFonts w:ascii="Arial" w:hAnsi="Arial" w:cs="Arial"/>
          <w:sz w:val="24"/>
          <w:szCs w:val="24"/>
        </w:rPr>
        <w:t>Praktikaldi</w:t>
      </w:r>
      <w:proofErr w:type="spellEnd"/>
      <w:r w:rsidRPr="00F932ED">
        <w:rPr>
          <w:rFonts w:ascii="Arial" w:hAnsi="Arial" w:cs="Arial"/>
          <w:sz w:val="24"/>
          <w:szCs w:val="24"/>
        </w:rPr>
        <w:t xml:space="preserve"> honetan zure eta enpresaren artean ez dago lan-harremanik. Ba al du enpresak </w:t>
      </w:r>
      <w:proofErr w:type="spellStart"/>
      <w:r w:rsidRPr="00F932ED">
        <w:rPr>
          <w:rFonts w:ascii="Arial" w:hAnsi="Arial" w:cs="Arial"/>
          <w:sz w:val="24"/>
          <w:szCs w:val="24"/>
        </w:rPr>
        <w:t>praktikaldian</w:t>
      </w:r>
      <w:proofErr w:type="spellEnd"/>
      <w:r w:rsidRPr="00F932ED">
        <w:rPr>
          <w:rFonts w:ascii="Arial" w:hAnsi="Arial" w:cs="Arial"/>
          <w:sz w:val="24"/>
          <w:szCs w:val="24"/>
        </w:rPr>
        <w:t xml:space="preserve"> zuregatik kotizatzeko betebeharrik? Ikus bideoa: </w:t>
      </w:r>
      <w:hyperlink r:id="rId10" w:history="1">
        <w:r w:rsidRPr="00F932ED">
          <w:rPr>
            <w:rStyle w:val="Hipervnculo"/>
            <w:rFonts w:ascii="Arial" w:hAnsi="Arial" w:cs="Arial"/>
            <w:sz w:val="24"/>
            <w:szCs w:val="24"/>
          </w:rPr>
          <w:t xml:space="preserve">http://www.rtve.es/v/4932699/ </w:t>
        </w:r>
        <w:proofErr w:type="spellStart"/>
        <w:r w:rsidRPr="00F932ED">
          <w:rPr>
            <w:rStyle w:val="Hipervnculo"/>
            <w:rFonts w:ascii="Arial" w:hAnsi="Arial" w:cs="Arial"/>
            <w:sz w:val="24"/>
            <w:szCs w:val="24"/>
          </w:rPr>
          <w:t>vía</w:t>
        </w:r>
        <w:proofErr w:type="spellEnd"/>
        <w:r w:rsidRPr="00F932ED">
          <w:rPr>
            <w:rStyle w:val="Hipervnculo"/>
            <w:rFonts w:ascii="Arial" w:hAnsi="Arial" w:cs="Arial"/>
            <w:sz w:val="24"/>
            <w:szCs w:val="24"/>
          </w:rPr>
          <w:t xml:space="preserve"> @</w:t>
        </w:r>
        <w:proofErr w:type="spellStart"/>
        <w:r w:rsidRPr="00F932ED">
          <w:rPr>
            <w:rStyle w:val="Hipervnculo"/>
            <w:rFonts w:ascii="Arial" w:hAnsi="Arial" w:cs="Arial"/>
            <w:sz w:val="24"/>
            <w:szCs w:val="24"/>
          </w:rPr>
          <w:t>rtve</w:t>
        </w:r>
        <w:proofErr w:type="spellEnd"/>
      </w:hyperlink>
      <w:r w:rsidRPr="00F932ED">
        <w:rPr>
          <w:rFonts w:ascii="Arial" w:hAnsi="Arial" w:cs="Arial"/>
          <w:sz w:val="24"/>
          <w:szCs w:val="24"/>
        </w:rPr>
        <w:t xml:space="preserve"> .</w:t>
      </w:r>
      <w:r>
        <w:rPr>
          <w:rFonts w:ascii="Arial" w:hAnsi="Arial" w:cs="Arial"/>
          <w:sz w:val="24"/>
          <w:szCs w:val="24"/>
        </w:rPr>
        <w:t xml:space="preserve"> </w:t>
      </w:r>
      <w:r w:rsidRPr="00F932ED">
        <w:rPr>
          <w:rFonts w:ascii="Arial" w:hAnsi="Arial" w:cs="Arial"/>
          <w:sz w:val="24"/>
          <w:szCs w:val="24"/>
        </w:rPr>
        <w:t xml:space="preserve">Kokatu egoera hau </w:t>
      </w:r>
      <w:proofErr w:type="spellStart"/>
      <w:r w:rsidRPr="00F932ED">
        <w:rPr>
          <w:rFonts w:ascii="Arial" w:hAnsi="Arial" w:cs="Arial"/>
          <w:sz w:val="24"/>
          <w:szCs w:val="24"/>
        </w:rPr>
        <w:t>Timelapsean</w:t>
      </w:r>
      <w:proofErr w:type="spellEnd"/>
      <w:r w:rsidRPr="00F932ED">
        <w:rPr>
          <w:rFonts w:ascii="Arial" w:hAnsi="Arial" w:cs="Arial"/>
          <w:sz w:val="24"/>
          <w:szCs w:val="24"/>
        </w:rPr>
        <w:t>.</w:t>
      </w:r>
    </w:p>
    <w:p w:rsidR="00571E47" w:rsidRDefault="00E62861" w:rsidP="00571E47">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Nola kokatu ondorengo egoera hauek Gizarte Segurantzarekin harremana irudikatzen den </w:t>
      </w:r>
      <w:proofErr w:type="spellStart"/>
      <w:r>
        <w:rPr>
          <w:rFonts w:ascii="Arial" w:hAnsi="Arial" w:cs="Arial"/>
          <w:sz w:val="24"/>
          <w:szCs w:val="24"/>
        </w:rPr>
        <w:t>Timelapsean</w:t>
      </w:r>
      <w:proofErr w:type="spellEnd"/>
      <w:r>
        <w:rPr>
          <w:rFonts w:ascii="Arial" w:hAnsi="Arial" w:cs="Arial"/>
          <w:sz w:val="24"/>
          <w:szCs w:val="24"/>
        </w:rPr>
        <w:t>?</w:t>
      </w:r>
    </w:p>
    <w:p w:rsidR="00E62861" w:rsidRPr="00E62861" w:rsidRDefault="00E62861" w:rsidP="00E62861">
      <w:pPr>
        <w:pStyle w:val="Prrafodelista"/>
        <w:numPr>
          <w:ilvl w:val="1"/>
          <w:numId w:val="3"/>
        </w:numPr>
        <w:spacing w:before="120" w:after="0" w:line="360" w:lineRule="auto"/>
        <w:jc w:val="both"/>
        <w:rPr>
          <w:rFonts w:ascii="Arial" w:hAnsi="Arial" w:cs="Arial"/>
          <w:sz w:val="24"/>
          <w:szCs w:val="24"/>
        </w:rPr>
      </w:pPr>
      <w:r w:rsidRPr="00E62861">
        <w:rPr>
          <w:rFonts w:ascii="Arial" w:hAnsi="Arial" w:cs="Arial"/>
          <w:sz w:val="24"/>
          <w:szCs w:val="24"/>
        </w:rPr>
        <w:t>Lan hautaketa prozesuan parte hartu ondoren hautatuak izan zarete.</w:t>
      </w:r>
    </w:p>
    <w:p w:rsidR="00E62861" w:rsidRDefault="00E62861" w:rsidP="00E62861">
      <w:pPr>
        <w:pStyle w:val="Prrafodelista"/>
        <w:numPr>
          <w:ilvl w:val="1"/>
          <w:numId w:val="3"/>
        </w:numPr>
        <w:spacing w:before="120" w:after="0" w:line="360" w:lineRule="auto"/>
        <w:jc w:val="both"/>
        <w:rPr>
          <w:rFonts w:ascii="Arial" w:hAnsi="Arial" w:cs="Arial"/>
          <w:sz w:val="24"/>
          <w:szCs w:val="24"/>
        </w:rPr>
      </w:pPr>
      <w:r>
        <w:rPr>
          <w:rFonts w:ascii="Arial" w:hAnsi="Arial" w:cs="Arial"/>
          <w:sz w:val="24"/>
          <w:szCs w:val="24"/>
        </w:rPr>
        <w:t>Enpresan aldi batez lanean aritu ondoren baja hartu behar izan du zuetako batek gaixoaldi batengatik.</w:t>
      </w:r>
    </w:p>
    <w:p w:rsidR="00E62861" w:rsidRDefault="00E62861" w:rsidP="00E62861">
      <w:pPr>
        <w:pStyle w:val="Prrafodelista"/>
        <w:numPr>
          <w:ilvl w:val="1"/>
          <w:numId w:val="3"/>
        </w:numPr>
        <w:spacing w:before="120" w:after="0" w:line="360" w:lineRule="auto"/>
        <w:jc w:val="both"/>
        <w:rPr>
          <w:rFonts w:ascii="Arial" w:hAnsi="Arial" w:cs="Arial"/>
          <w:sz w:val="24"/>
          <w:szCs w:val="24"/>
        </w:rPr>
      </w:pPr>
      <w:r>
        <w:rPr>
          <w:rFonts w:ascii="Arial" w:hAnsi="Arial" w:cs="Arial"/>
          <w:sz w:val="24"/>
          <w:szCs w:val="24"/>
        </w:rPr>
        <w:t xml:space="preserve">Handik urte batzuetara lanera gehiago ez joateko aurre-abisua egin zaio zuetako bati enpresatik. Langabeziarako eskubidea </w:t>
      </w:r>
      <w:r w:rsidR="00F43A7C">
        <w:rPr>
          <w:rFonts w:ascii="Arial" w:hAnsi="Arial" w:cs="Arial"/>
          <w:sz w:val="24"/>
          <w:szCs w:val="24"/>
        </w:rPr>
        <w:t>izango al du?</w:t>
      </w:r>
    </w:p>
    <w:p w:rsidR="009F0D20" w:rsidRDefault="009F0D20" w:rsidP="00E62861">
      <w:pPr>
        <w:pStyle w:val="Prrafodelista"/>
        <w:numPr>
          <w:ilvl w:val="1"/>
          <w:numId w:val="3"/>
        </w:numPr>
        <w:spacing w:before="120" w:after="0" w:line="360" w:lineRule="auto"/>
        <w:jc w:val="both"/>
        <w:rPr>
          <w:rFonts w:ascii="Arial" w:hAnsi="Arial" w:cs="Arial"/>
          <w:sz w:val="24"/>
          <w:szCs w:val="24"/>
        </w:rPr>
      </w:pPr>
      <w:r>
        <w:rPr>
          <w:rFonts w:ascii="Arial" w:hAnsi="Arial" w:cs="Arial"/>
          <w:sz w:val="24"/>
          <w:szCs w:val="24"/>
        </w:rPr>
        <w:t>Zuetako beste bat aldiz, erretiroa hartzekotan da.</w:t>
      </w:r>
      <w:r w:rsidR="00F43A7C">
        <w:rPr>
          <w:rFonts w:ascii="Arial" w:hAnsi="Arial" w:cs="Arial"/>
          <w:sz w:val="24"/>
          <w:szCs w:val="24"/>
        </w:rPr>
        <w:t xml:space="preserve"> </w:t>
      </w:r>
    </w:p>
    <w:p w:rsidR="009F0D20" w:rsidRDefault="009F0D20" w:rsidP="00E62861">
      <w:pPr>
        <w:pStyle w:val="Prrafodelista"/>
        <w:numPr>
          <w:ilvl w:val="1"/>
          <w:numId w:val="3"/>
        </w:numPr>
        <w:spacing w:before="120" w:after="0" w:line="360" w:lineRule="auto"/>
        <w:jc w:val="both"/>
        <w:rPr>
          <w:rFonts w:ascii="Arial" w:hAnsi="Arial" w:cs="Arial"/>
          <w:sz w:val="24"/>
          <w:szCs w:val="24"/>
        </w:rPr>
      </w:pPr>
      <w:r>
        <w:rPr>
          <w:rFonts w:ascii="Arial" w:hAnsi="Arial" w:cs="Arial"/>
          <w:sz w:val="24"/>
          <w:szCs w:val="24"/>
        </w:rPr>
        <w:t>Zuetako bat amatasuna hartzekotan da; Beste bat aitatasuna hartzekotan.</w:t>
      </w:r>
    </w:p>
    <w:p w:rsidR="00F43A7C" w:rsidRDefault="000C732B" w:rsidP="000C732B">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Aurreko 1. egoera aztertu: </w:t>
      </w:r>
      <w:r w:rsidR="00F43A7C">
        <w:rPr>
          <w:rFonts w:ascii="Arial" w:hAnsi="Arial" w:cs="Arial"/>
          <w:sz w:val="24"/>
          <w:szCs w:val="24"/>
        </w:rPr>
        <w:t>Gizarte Segurantzari eman behar al zaio honen berri? Lehenengo lana bada zer gertatzen da? Eta ez bada? Nork afiliatzen du langilea? Nork alta eta baja?</w:t>
      </w:r>
    </w:p>
    <w:p w:rsidR="00F43A7C" w:rsidRPr="00F43A7C" w:rsidRDefault="00F43A7C" w:rsidP="00F43A7C">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Aurreko 2. egoera aztertu: </w:t>
      </w:r>
      <w:r w:rsidRPr="00F43A7C">
        <w:rPr>
          <w:rFonts w:ascii="Arial" w:hAnsi="Arial" w:cs="Arial"/>
          <w:sz w:val="24"/>
          <w:szCs w:val="24"/>
        </w:rPr>
        <w:t xml:space="preserve">Zenbateko prestazioa jasoko du? Zenbat denboran? </w:t>
      </w:r>
      <w:r>
        <w:rPr>
          <w:rFonts w:ascii="Arial" w:hAnsi="Arial" w:cs="Arial"/>
          <w:sz w:val="24"/>
          <w:szCs w:val="24"/>
        </w:rPr>
        <w:t xml:space="preserve">Berdina al da gaixoaldia lanaren eraginez izatea ala lanetik kanpokoa izatea? </w:t>
      </w:r>
      <w:r w:rsidRPr="00F43A7C">
        <w:rPr>
          <w:rFonts w:ascii="Arial" w:hAnsi="Arial" w:cs="Arial"/>
          <w:sz w:val="24"/>
          <w:szCs w:val="24"/>
        </w:rPr>
        <w:t>Lan istripu batengatik baja hartu izanez gero berdina kobratuko zen? Gaixoaldia oporretan zegoela gertatuz gero, zer gertatuko zen? Eta Gaixoaldiko bajan oporrak tokatuz gero?</w:t>
      </w:r>
    </w:p>
    <w:p w:rsidR="000C732B" w:rsidRPr="00E26475" w:rsidRDefault="000C732B" w:rsidP="00E26475">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lastRenderedPageBreak/>
        <w:t xml:space="preserve">Aurreko </w:t>
      </w:r>
      <w:r w:rsidR="00F43A7C">
        <w:rPr>
          <w:rFonts w:ascii="Arial" w:hAnsi="Arial" w:cs="Arial"/>
          <w:sz w:val="24"/>
          <w:szCs w:val="24"/>
        </w:rPr>
        <w:t>3</w:t>
      </w:r>
      <w:r>
        <w:rPr>
          <w:rFonts w:ascii="Arial" w:hAnsi="Arial" w:cs="Arial"/>
          <w:sz w:val="24"/>
          <w:szCs w:val="24"/>
        </w:rPr>
        <w:t xml:space="preserve">. egoera aztertu: </w:t>
      </w:r>
      <w:r w:rsidR="00E26475">
        <w:rPr>
          <w:rFonts w:ascii="Arial" w:hAnsi="Arial" w:cs="Arial"/>
          <w:sz w:val="24"/>
          <w:szCs w:val="24"/>
        </w:rPr>
        <w:t xml:space="preserve"> Langabeziarako eskubidea izango al du? Zenbat denboraz? Zenbateko prestazioa jasoko du? </w:t>
      </w:r>
    </w:p>
    <w:p w:rsidR="000C732B" w:rsidRDefault="000C732B" w:rsidP="000C732B">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Aurreko </w:t>
      </w:r>
      <w:r w:rsidR="00F43A7C">
        <w:rPr>
          <w:rFonts w:ascii="Arial" w:hAnsi="Arial" w:cs="Arial"/>
          <w:sz w:val="24"/>
          <w:szCs w:val="24"/>
        </w:rPr>
        <w:t>4</w:t>
      </w:r>
      <w:r>
        <w:rPr>
          <w:rFonts w:ascii="Arial" w:hAnsi="Arial" w:cs="Arial"/>
          <w:sz w:val="24"/>
          <w:szCs w:val="24"/>
        </w:rPr>
        <w:t xml:space="preserve">. egoera aztertu: </w:t>
      </w:r>
      <w:r w:rsidR="00E26475">
        <w:rPr>
          <w:rFonts w:ascii="Arial" w:hAnsi="Arial" w:cs="Arial"/>
          <w:sz w:val="24"/>
          <w:szCs w:val="24"/>
        </w:rPr>
        <w:t xml:space="preserve"> Zein baldintza bete behar ditu erretiratzeko? Zenbateko prestazioa jasoko luke? Zenbat denboraz?</w:t>
      </w:r>
    </w:p>
    <w:p w:rsidR="000C732B" w:rsidRPr="00CA0942" w:rsidRDefault="000C732B" w:rsidP="00CA0942">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 xml:space="preserve">Aurreko </w:t>
      </w:r>
      <w:r w:rsidR="00F43A7C">
        <w:rPr>
          <w:rFonts w:ascii="Arial" w:hAnsi="Arial" w:cs="Arial"/>
          <w:sz w:val="24"/>
          <w:szCs w:val="24"/>
        </w:rPr>
        <w:t>5</w:t>
      </w:r>
      <w:r>
        <w:rPr>
          <w:rFonts w:ascii="Arial" w:hAnsi="Arial" w:cs="Arial"/>
          <w:sz w:val="24"/>
          <w:szCs w:val="24"/>
        </w:rPr>
        <w:t xml:space="preserve">. egoera aztertu: </w:t>
      </w:r>
      <w:r w:rsidR="00CA0942">
        <w:rPr>
          <w:rFonts w:ascii="Arial" w:hAnsi="Arial" w:cs="Arial"/>
          <w:sz w:val="24"/>
          <w:szCs w:val="24"/>
        </w:rPr>
        <w:t>Zein baldintza bete beharko dituzte prestazioa jasotzeko? Zenbateko prestazioa jasoko lukete?  Zenbat denboraz?</w:t>
      </w:r>
    </w:p>
    <w:p w:rsidR="000C732B" w:rsidRDefault="000C732B" w:rsidP="00994C1F">
      <w:pPr>
        <w:pStyle w:val="Prrafodelista"/>
        <w:spacing w:before="120" w:after="0" w:line="360" w:lineRule="auto"/>
        <w:jc w:val="both"/>
        <w:rPr>
          <w:rFonts w:ascii="Arial" w:hAnsi="Arial" w:cs="Arial"/>
          <w:sz w:val="24"/>
          <w:szCs w:val="24"/>
        </w:rPr>
      </w:pPr>
    </w:p>
    <w:p w:rsidR="00936953" w:rsidRPr="00980D21" w:rsidRDefault="00936953" w:rsidP="00936953">
      <w:pPr>
        <w:spacing w:before="120" w:after="0" w:line="360" w:lineRule="auto"/>
        <w:jc w:val="both"/>
        <w:rPr>
          <w:rFonts w:ascii="Arial" w:hAnsi="Arial" w:cs="Arial"/>
          <w:sz w:val="24"/>
          <w:szCs w:val="24"/>
        </w:rPr>
      </w:pPr>
      <w:r w:rsidRPr="00980D21">
        <w:rPr>
          <w:rFonts w:ascii="Arial" w:hAnsi="Arial" w:cs="Arial"/>
          <w:sz w:val="24"/>
          <w:szCs w:val="24"/>
        </w:rPr>
        <w:t>Erronka hau aurrera eramateko egin beharreko lanak:</w:t>
      </w:r>
    </w:p>
    <w:p w:rsidR="00E3496E" w:rsidRDefault="00E331C1" w:rsidP="005D42DC">
      <w:pPr>
        <w:pStyle w:val="Prrafodelista"/>
        <w:numPr>
          <w:ilvl w:val="0"/>
          <w:numId w:val="3"/>
        </w:numPr>
        <w:spacing w:before="120" w:after="0" w:line="360" w:lineRule="auto"/>
        <w:jc w:val="both"/>
        <w:rPr>
          <w:rFonts w:ascii="Arial" w:hAnsi="Arial" w:cs="Arial"/>
          <w:sz w:val="24"/>
          <w:szCs w:val="24"/>
        </w:rPr>
      </w:pPr>
      <w:proofErr w:type="spellStart"/>
      <w:r>
        <w:rPr>
          <w:rFonts w:ascii="Arial" w:hAnsi="Arial" w:cs="Arial"/>
          <w:sz w:val="24"/>
          <w:szCs w:val="24"/>
        </w:rPr>
        <w:t>Timelapsea</w:t>
      </w:r>
      <w:proofErr w:type="spellEnd"/>
    </w:p>
    <w:p w:rsidR="00E331C1" w:rsidRDefault="00E331C1" w:rsidP="005D42DC">
      <w:pPr>
        <w:pStyle w:val="Prrafodelista"/>
        <w:numPr>
          <w:ilvl w:val="0"/>
          <w:numId w:val="3"/>
        </w:numPr>
        <w:spacing w:before="120" w:after="0" w:line="360" w:lineRule="auto"/>
        <w:jc w:val="both"/>
        <w:rPr>
          <w:rFonts w:ascii="Arial" w:hAnsi="Arial" w:cs="Arial"/>
          <w:sz w:val="24"/>
          <w:szCs w:val="24"/>
        </w:rPr>
      </w:pPr>
      <w:r>
        <w:rPr>
          <w:rFonts w:ascii="Arial" w:hAnsi="Arial" w:cs="Arial"/>
          <w:sz w:val="24"/>
          <w:szCs w:val="24"/>
        </w:rPr>
        <w:t>Testigantzak</w:t>
      </w:r>
      <w:r w:rsidR="00E253BE">
        <w:rPr>
          <w:rFonts w:ascii="Arial" w:hAnsi="Arial" w:cs="Arial"/>
          <w:sz w:val="24"/>
          <w:szCs w:val="24"/>
        </w:rPr>
        <w:t xml:space="preserve"> bilatu, egoerak planteatu</w:t>
      </w:r>
    </w:p>
    <w:p w:rsidR="005D42DC" w:rsidRDefault="004B7159" w:rsidP="005D42DC">
      <w:pPr>
        <w:pStyle w:val="Prrafodelista"/>
        <w:numPr>
          <w:ilvl w:val="0"/>
          <w:numId w:val="3"/>
        </w:numPr>
        <w:spacing w:before="120" w:after="0" w:line="360" w:lineRule="auto"/>
        <w:jc w:val="both"/>
        <w:rPr>
          <w:rFonts w:ascii="Arial" w:hAnsi="Arial" w:cs="Arial"/>
          <w:sz w:val="24"/>
          <w:szCs w:val="24"/>
        </w:rPr>
      </w:pPr>
      <w:r w:rsidRPr="004B7159">
        <w:rPr>
          <w:rFonts w:ascii="Arial" w:hAnsi="Arial" w:cs="Arial"/>
          <w:sz w:val="24"/>
          <w:szCs w:val="24"/>
        </w:rPr>
        <w:t>Galdetutako prestazioei buruz informazioa bildu: prestazioa zertarako den, zein baldintza behar diren, zenbat denboraz kobr</w:t>
      </w:r>
      <w:r w:rsidR="00D730F4">
        <w:rPr>
          <w:rFonts w:ascii="Arial" w:hAnsi="Arial" w:cs="Arial"/>
          <w:sz w:val="24"/>
          <w:szCs w:val="24"/>
        </w:rPr>
        <w:t>atzen den, nola kalkulatzen den</w:t>
      </w:r>
      <w:r w:rsidR="00223603">
        <w:rPr>
          <w:rFonts w:ascii="Arial" w:hAnsi="Arial" w:cs="Arial"/>
          <w:sz w:val="24"/>
          <w:szCs w:val="24"/>
        </w:rPr>
        <w:t>, nork ordainduko dituen</w:t>
      </w:r>
      <w:r w:rsidRPr="004B7159">
        <w:rPr>
          <w:rFonts w:ascii="Arial" w:hAnsi="Arial" w:cs="Arial"/>
          <w:sz w:val="24"/>
          <w:szCs w:val="24"/>
        </w:rPr>
        <w:t xml:space="preserve"> </w:t>
      </w:r>
    </w:p>
    <w:p w:rsidR="004B7159" w:rsidRPr="004B7159" w:rsidRDefault="004B7159" w:rsidP="004B7159">
      <w:pPr>
        <w:pStyle w:val="Prrafodelista"/>
        <w:spacing w:before="120" w:after="0" w:line="360" w:lineRule="auto"/>
        <w:jc w:val="both"/>
        <w:rPr>
          <w:rFonts w:ascii="Arial" w:hAnsi="Arial" w:cs="Arial"/>
          <w:sz w:val="24"/>
          <w:szCs w:val="24"/>
        </w:rPr>
      </w:pP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Ikask</w:t>
      </w:r>
      <w:r w:rsidR="00387908" w:rsidRPr="00980D21">
        <w:rPr>
          <w:rFonts w:ascii="Arial" w:hAnsi="Arial" w:cs="Arial"/>
          <w:b/>
          <w:sz w:val="24"/>
          <w:szCs w:val="24"/>
        </w:rPr>
        <w:t>untzaren emaitzak eta helburuak</w:t>
      </w:r>
      <w:r w:rsidRPr="00980D21">
        <w:rPr>
          <w:rFonts w:ascii="Arial" w:hAnsi="Arial" w:cs="Arial"/>
          <w:b/>
          <w:sz w:val="24"/>
          <w:szCs w:val="24"/>
        </w:rPr>
        <w:t>:</w:t>
      </w:r>
    </w:p>
    <w:p w:rsidR="00387908" w:rsidRDefault="003D0BAB"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IE: 4</w:t>
      </w:r>
      <w:r w:rsidR="00BC70D2" w:rsidRPr="00980D21">
        <w:rPr>
          <w:rFonts w:ascii="Arial" w:hAnsi="Arial" w:cs="Arial"/>
          <w:sz w:val="24"/>
          <w:szCs w:val="24"/>
        </w:rPr>
        <w:t xml:space="preserve">. </w:t>
      </w:r>
    </w:p>
    <w:p w:rsidR="0010619E" w:rsidRDefault="0010619E" w:rsidP="0010619E">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orokorra:</w:t>
      </w:r>
    </w:p>
    <w:p w:rsidR="0010619E" w:rsidRPr="0010619E" w:rsidRDefault="0010619E" w:rsidP="0010619E">
      <w:pPr>
        <w:pStyle w:val="Prrafodelista"/>
        <w:numPr>
          <w:ilvl w:val="0"/>
          <w:numId w:val="9"/>
        </w:numPr>
        <w:spacing w:before="240" w:after="120" w:line="360" w:lineRule="auto"/>
        <w:jc w:val="both"/>
        <w:rPr>
          <w:rFonts w:ascii="Arial" w:hAnsi="Arial" w:cs="Arial"/>
          <w:b/>
          <w:sz w:val="24"/>
          <w:szCs w:val="24"/>
        </w:rPr>
      </w:pPr>
      <w:r w:rsidRPr="00E30976">
        <w:rPr>
          <w:rFonts w:ascii="Arial" w:hAnsi="Arial" w:cs="Arial"/>
          <w:b/>
          <w:sz w:val="24"/>
          <w:szCs w:val="24"/>
        </w:rPr>
        <w:t>Lan munduratzean izan ditzakeen kontratuak ezagutzen ditu eta azkentzearen ondorioak dakizki. Gizart</w:t>
      </w:r>
      <w:r>
        <w:rPr>
          <w:rFonts w:ascii="Arial" w:hAnsi="Arial" w:cs="Arial"/>
          <w:b/>
          <w:sz w:val="24"/>
          <w:szCs w:val="24"/>
        </w:rPr>
        <w:t>e Segurantzaren sisteman norberak</w:t>
      </w:r>
      <w:r w:rsidRPr="00E30976">
        <w:rPr>
          <w:rFonts w:ascii="Arial" w:hAnsi="Arial" w:cs="Arial"/>
          <w:b/>
          <w:sz w:val="24"/>
          <w:szCs w:val="24"/>
        </w:rPr>
        <w:t xml:space="preserve"> dituen eskubide eta betebeharrak ezagutzen ditu.</w:t>
      </w:r>
    </w:p>
    <w:p w:rsidR="0010619E" w:rsidRDefault="0010619E" w:rsidP="0010619E">
      <w:pPr>
        <w:pStyle w:val="Prrafodelista"/>
        <w:numPr>
          <w:ilvl w:val="0"/>
          <w:numId w:val="14"/>
        </w:numPr>
        <w:spacing w:before="240" w:after="120" w:line="360" w:lineRule="auto"/>
        <w:ind w:left="426" w:hanging="426"/>
        <w:jc w:val="both"/>
        <w:rPr>
          <w:rFonts w:ascii="Arial" w:hAnsi="Arial" w:cs="Arial"/>
          <w:b/>
          <w:sz w:val="24"/>
          <w:szCs w:val="24"/>
        </w:rPr>
      </w:pPr>
      <w:r>
        <w:rPr>
          <w:rFonts w:ascii="Arial" w:hAnsi="Arial" w:cs="Arial"/>
          <w:b/>
          <w:sz w:val="24"/>
          <w:szCs w:val="24"/>
        </w:rPr>
        <w:t>Gaitasun zehatzak:</w:t>
      </w:r>
    </w:p>
    <w:p w:rsidR="00DF2223" w:rsidRDefault="00DF2223" w:rsidP="00DF2223">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Gizarte Segurantzarekin duen harremaneko egoerak identifikatzen daki.</w:t>
      </w:r>
    </w:p>
    <w:p w:rsidR="00DF2223" w:rsidRPr="00DF2223" w:rsidRDefault="00DF2223" w:rsidP="00DF2223">
      <w:pPr>
        <w:pStyle w:val="Prrafodelista"/>
        <w:numPr>
          <w:ilvl w:val="0"/>
          <w:numId w:val="9"/>
        </w:numPr>
        <w:spacing w:before="240" w:after="120" w:line="360" w:lineRule="auto"/>
        <w:jc w:val="both"/>
        <w:rPr>
          <w:rFonts w:ascii="Arial" w:hAnsi="Arial" w:cs="Arial"/>
          <w:sz w:val="24"/>
          <w:szCs w:val="24"/>
        </w:rPr>
      </w:pPr>
      <w:r w:rsidRPr="00DF2223">
        <w:rPr>
          <w:rFonts w:ascii="Arial" w:hAnsi="Arial" w:cs="Arial"/>
          <w:sz w:val="24"/>
          <w:szCs w:val="24"/>
        </w:rPr>
        <w:t>Gizarte Segurantzako sistemaren prestazioak ezagutzen ditu</w:t>
      </w:r>
      <w:r>
        <w:rPr>
          <w:rFonts w:ascii="Arial" w:hAnsi="Arial" w:cs="Arial"/>
          <w:sz w:val="24"/>
          <w:szCs w:val="24"/>
        </w:rPr>
        <w:t>.</w:t>
      </w:r>
    </w:p>
    <w:p w:rsidR="000820CA" w:rsidRPr="00980D21" w:rsidRDefault="000820CA" w:rsidP="0092071A">
      <w:pPr>
        <w:pStyle w:val="Prrafodelista"/>
        <w:numPr>
          <w:ilvl w:val="0"/>
          <w:numId w:val="14"/>
        </w:numPr>
        <w:spacing w:before="240" w:after="120" w:line="360" w:lineRule="auto"/>
        <w:ind w:left="426" w:hanging="426"/>
        <w:jc w:val="both"/>
        <w:rPr>
          <w:rFonts w:ascii="Arial" w:hAnsi="Arial" w:cs="Arial"/>
          <w:b/>
          <w:sz w:val="24"/>
          <w:szCs w:val="24"/>
        </w:rPr>
      </w:pPr>
      <w:r w:rsidRPr="00980D21">
        <w:rPr>
          <w:rFonts w:ascii="Arial" w:hAnsi="Arial" w:cs="Arial"/>
          <w:b/>
          <w:sz w:val="24"/>
          <w:szCs w:val="24"/>
        </w:rPr>
        <w:t>Ebaluazio irizpideak:</w:t>
      </w:r>
    </w:p>
    <w:p w:rsidR="003D0BAB" w:rsidRPr="003D0BAB" w:rsidRDefault="003D0BAB" w:rsidP="003D0BAB">
      <w:pPr>
        <w:pStyle w:val="Prrafodelista"/>
        <w:numPr>
          <w:ilvl w:val="0"/>
          <w:numId w:val="9"/>
        </w:numPr>
        <w:spacing w:before="240" w:after="120" w:line="360" w:lineRule="auto"/>
        <w:jc w:val="both"/>
        <w:rPr>
          <w:rFonts w:ascii="Arial" w:eastAsia="Microsoft YaHei" w:hAnsi="Arial" w:cs="Arial"/>
          <w:b/>
          <w:bCs/>
          <w:color w:val="000000"/>
          <w:sz w:val="19"/>
          <w:szCs w:val="19"/>
          <w:lang w:val="es-ES"/>
        </w:rPr>
      </w:pPr>
      <w:r>
        <w:rPr>
          <w:rFonts w:ascii="Arial" w:hAnsi="Arial" w:cs="Arial"/>
          <w:sz w:val="24"/>
          <w:szCs w:val="24"/>
        </w:rPr>
        <w:t xml:space="preserve">Ebaluazio irizpideak: </w:t>
      </w:r>
      <w:proofErr w:type="spellStart"/>
      <w:r>
        <w:rPr>
          <w:rFonts w:ascii="Arial" w:hAnsi="Arial" w:cs="Arial"/>
          <w:sz w:val="24"/>
          <w:szCs w:val="24"/>
        </w:rPr>
        <w:t>IE-EI</w:t>
      </w:r>
      <w:proofErr w:type="spellEnd"/>
      <w:r>
        <w:rPr>
          <w:rFonts w:ascii="Arial" w:hAnsi="Arial" w:cs="Arial"/>
          <w:sz w:val="24"/>
          <w:szCs w:val="24"/>
        </w:rPr>
        <w:t xml:space="preserve">_4: </w:t>
      </w:r>
      <w:r w:rsidRPr="003D0BAB">
        <w:rPr>
          <w:rFonts w:ascii="Arial" w:hAnsi="Arial" w:cs="Arial"/>
          <w:sz w:val="24"/>
          <w:szCs w:val="24"/>
        </w:rPr>
        <w:t>a, b, c, d, e, f, g, h</w:t>
      </w:r>
    </w:p>
    <w:p w:rsidR="007173AC" w:rsidRDefault="00396364" w:rsidP="0092071A">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Programazioan daude</w:t>
      </w:r>
      <w:r w:rsidR="00402767" w:rsidRPr="00980D21">
        <w:rPr>
          <w:rFonts w:ascii="Arial" w:hAnsi="Arial" w:cs="Arial"/>
          <w:sz w:val="24"/>
          <w:szCs w:val="24"/>
        </w:rPr>
        <w:t>: zeharkako gaitasunen errubrika</w:t>
      </w:r>
      <w:r w:rsidR="007173AC">
        <w:rPr>
          <w:rFonts w:ascii="Arial" w:hAnsi="Arial" w:cs="Arial"/>
          <w:sz w:val="24"/>
          <w:szCs w:val="24"/>
        </w:rPr>
        <w:t>k</w:t>
      </w:r>
    </w:p>
    <w:p w:rsidR="00BC70D2" w:rsidRDefault="00402767" w:rsidP="007173AC">
      <w:pPr>
        <w:pStyle w:val="Prrafodelista"/>
        <w:numPr>
          <w:ilvl w:val="0"/>
          <w:numId w:val="9"/>
        </w:numPr>
        <w:spacing w:before="240" w:after="120" w:line="360" w:lineRule="auto"/>
        <w:jc w:val="both"/>
        <w:rPr>
          <w:rFonts w:ascii="Arial" w:hAnsi="Arial" w:cs="Arial"/>
          <w:sz w:val="24"/>
          <w:szCs w:val="24"/>
        </w:rPr>
      </w:pPr>
      <w:r w:rsidRPr="00980D21">
        <w:rPr>
          <w:rFonts w:ascii="Arial" w:hAnsi="Arial" w:cs="Arial"/>
          <w:sz w:val="24"/>
          <w:szCs w:val="24"/>
        </w:rPr>
        <w:t xml:space="preserve"> </w:t>
      </w:r>
      <w:r w:rsidR="007173AC">
        <w:rPr>
          <w:rFonts w:ascii="Arial" w:hAnsi="Arial" w:cs="Arial"/>
          <w:sz w:val="24"/>
          <w:szCs w:val="24"/>
        </w:rPr>
        <w:t xml:space="preserve">Gaitasun teknikoa osorik lortzeko, hiru erronka gainditu behar dira: </w:t>
      </w:r>
      <w:r w:rsidR="007173AC">
        <w:rPr>
          <w:rFonts w:ascii="Arial" w:hAnsi="Arial" w:cs="Arial"/>
          <w:i/>
          <w:sz w:val="24"/>
          <w:szCs w:val="24"/>
        </w:rPr>
        <w:t>Lan ibilbidea I_K</w:t>
      </w:r>
      <w:r w:rsidR="007173AC" w:rsidRPr="00845B96">
        <w:rPr>
          <w:rFonts w:ascii="Arial" w:hAnsi="Arial" w:cs="Arial"/>
          <w:i/>
          <w:sz w:val="24"/>
          <w:szCs w:val="24"/>
        </w:rPr>
        <w:t>ontratu motak</w:t>
      </w:r>
      <w:r w:rsidR="007173AC">
        <w:rPr>
          <w:rFonts w:ascii="Arial" w:hAnsi="Arial" w:cs="Arial"/>
          <w:sz w:val="24"/>
          <w:szCs w:val="24"/>
        </w:rPr>
        <w:t xml:space="preserve">, </w:t>
      </w:r>
      <w:r w:rsidR="007173AC" w:rsidRPr="00845B96">
        <w:rPr>
          <w:rFonts w:ascii="Arial" w:hAnsi="Arial" w:cs="Arial"/>
          <w:i/>
          <w:sz w:val="24"/>
          <w:szCs w:val="24"/>
        </w:rPr>
        <w:t>Lan ibilbidea II</w:t>
      </w:r>
      <w:r w:rsidR="007173AC">
        <w:rPr>
          <w:rFonts w:ascii="Arial" w:hAnsi="Arial" w:cs="Arial"/>
          <w:i/>
          <w:sz w:val="24"/>
          <w:szCs w:val="24"/>
        </w:rPr>
        <w:t>I</w:t>
      </w:r>
      <w:r w:rsidR="007173AC" w:rsidRPr="00845B96">
        <w:rPr>
          <w:rFonts w:ascii="Arial" w:hAnsi="Arial" w:cs="Arial"/>
          <w:i/>
          <w:sz w:val="24"/>
          <w:szCs w:val="24"/>
        </w:rPr>
        <w:t>_Lan kontratua azkentzea</w:t>
      </w:r>
      <w:r w:rsidR="007173AC">
        <w:rPr>
          <w:rFonts w:ascii="Arial" w:hAnsi="Arial" w:cs="Arial"/>
          <w:sz w:val="24"/>
          <w:szCs w:val="24"/>
        </w:rPr>
        <w:t xml:space="preserve">, Lan ibilbidea IV_Gizarte Segurantza erronka. </w:t>
      </w:r>
    </w:p>
    <w:p w:rsidR="009C6988" w:rsidRDefault="009C6988" w:rsidP="009C6988">
      <w:pPr>
        <w:pStyle w:val="Prrafodelista"/>
        <w:spacing w:before="240" w:after="120" w:line="360" w:lineRule="auto"/>
        <w:jc w:val="both"/>
        <w:rPr>
          <w:rFonts w:ascii="Arial" w:hAnsi="Arial" w:cs="Arial"/>
          <w:sz w:val="24"/>
          <w:szCs w:val="24"/>
        </w:rPr>
      </w:pPr>
    </w:p>
    <w:p w:rsidR="009C6988" w:rsidRPr="00436B8B" w:rsidRDefault="009C6988" w:rsidP="009C6988">
      <w:pPr>
        <w:spacing w:before="240" w:after="120" w:line="360" w:lineRule="auto"/>
        <w:ind w:left="360"/>
        <w:jc w:val="center"/>
        <w:rPr>
          <w:rFonts w:ascii="Arial" w:hAnsi="Arial" w:cs="Arial"/>
          <w:sz w:val="36"/>
          <w:szCs w:val="36"/>
        </w:rPr>
      </w:pPr>
      <w:r w:rsidRPr="00436B8B">
        <w:rPr>
          <w:rFonts w:ascii="Arial" w:hAnsi="Arial" w:cs="Arial"/>
          <w:sz w:val="36"/>
          <w:szCs w:val="36"/>
        </w:rPr>
        <w:t>Gaitasun teknikoen errubrika</w:t>
      </w:r>
    </w:p>
    <w:p w:rsidR="009C6988" w:rsidRPr="007173AC" w:rsidRDefault="009C6988" w:rsidP="009C6988">
      <w:pPr>
        <w:pStyle w:val="Prrafodelista"/>
        <w:spacing w:before="24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87"/>
        <w:gridCol w:w="2434"/>
        <w:gridCol w:w="2388"/>
        <w:gridCol w:w="2645"/>
      </w:tblGrid>
      <w:tr w:rsidR="00075A71" w:rsidTr="00747490">
        <w:trPr>
          <w:trHeight w:val="269"/>
        </w:trPr>
        <w:tc>
          <w:tcPr>
            <w:tcW w:w="9854" w:type="dxa"/>
            <w:gridSpan w:val="4"/>
            <w:shd w:val="clear" w:color="auto" w:fill="FFFFFF" w:themeFill="background1"/>
          </w:tcPr>
          <w:p w:rsidR="00075A71" w:rsidRPr="0045300F" w:rsidRDefault="00075A71" w:rsidP="00747490">
            <w:pPr>
              <w:spacing w:before="240" w:after="120" w:line="360" w:lineRule="auto"/>
              <w:jc w:val="both"/>
              <w:rPr>
                <w:rFonts w:ascii="Arial" w:hAnsi="Arial" w:cs="Arial"/>
                <w:b/>
                <w:sz w:val="24"/>
                <w:szCs w:val="24"/>
              </w:rPr>
            </w:pPr>
            <w:r w:rsidRPr="0045300F">
              <w:rPr>
                <w:rFonts w:ascii="Arial" w:hAnsi="Arial" w:cs="Arial"/>
                <w:b/>
                <w:sz w:val="24"/>
                <w:szCs w:val="24"/>
              </w:rPr>
              <w:t xml:space="preserve">GAITASUNA: </w:t>
            </w:r>
            <w:r w:rsidRPr="0045300F">
              <w:rPr>
                <w:rFonts w:ascii="Arial" w:hAnsi="Arial" w:cs="Arial"/>
                <w:sz w:val="24"/>
                <w:szCs w:val="24"/>
              </w:rPr>
              <w:t>Lan munduratzean izan ditzakeen kontratuak ezagutzen ditu eta azkentzearen ondorioak dakizki. Gizarte Segurantzaren sisteman norberak dituen eskubide eta betebeharrak ezagutzen ditu.</w:t>
            </w:r>
          </w:p>
        </w:tc>
      </w:tr>
      <w:tr w:rsidR="00075A71" w:rsidTr="00747490">
        <w:trPr>
          <w:trHeight w:val="269"/>
        </w:trPr>
        <w:tc>
          <w:tcPr>
            <w:tcW w:w="2387" w:type="dxa"/>
            <w:shd w:val="clear" w:color="auto" w:fill="FF0000"/>
          </w:tcPr>
          <w:p w:rsidR="00075A71" w:rsidRDefault="00075A71" w:rsidP="00747490">
            <w:pPr>
              <w:jc w:val="both"/>
            </w:pPr>
          </w:p>
        </w:tc>
        <w:tc>
          <w:tcPr>
            <w:tcW w:w="2434" w:type="dxa"/>
            <w:shd w:val="clear" w:color="auto" w:fill="F79646" w:themeFill="accent6"/>
          </w:tcPr>
          <w:p w:rsidR="00075A71" w:rsidRDefault="00075A71" w:rsidP="00747490">
            <w:pPr>
              <w:jc w:val="both"/>
            </w:pPr>
          </w:p>
        </w:tc>
        <w:tc>
          <w:tcPr>
            <w:tcW w:w="2388" w:type="dxa"/>
            <w:shd w:val="clear" w:color="auto" w:fill="FFFF00"/>
          </w:tcPr>
          <w:p w:rsidR="00075A71" w:rsidRDefault="00075A71" w:rsidP="00747490">
            <w:pPr>
              <w:jc w:val="both"/>
            </w:pPr>
          </w:p>
        </w:tc>
        <w:tc>
          <w:tcPr>
            <w:tcW w:w="2645" w:type="dxa"/>
            <w:shd w:val="clear" w:color="auto" w:fill="00CC00"/>
          </w:tcPr>
          <w:p w:rsidR="00075A71" w:rsidRDefault="00075A71" w:rsidP="00747490">
            <w:pPr>
              <w:jc w:val="both"/>
            </w:pPr>
          </w:p>
        </w:tc>
      </w:tr>
      <w:tr w:rsidR="00075A71" w:rsidTr="00747490">
        <w:trPr>
          <w:trHeight w:val="269"/>
        </w:trPr>
        <w:tc>
          <w:tcPr>
            <w:tcW w:w="2387" w:type="dxa"/>
            <w:shd w:val="clear" w:color="auto" w:fill="FFFFFF" w:themeFill="background1"/>
          </w:tcPr>
          <w:p w:rsidR="00075A71" w:rsidRDefault="00075A71" w:rsidP="00747490">
            <w:pPr>
              <w:jc w:val="center"/>
            </w:pPr>
            <w:r>
              <w:t>EZ DU LORTU</w:t>
            </w:r>
          </w:p>
        </w:tc>
        <w:tc>
          <w:tcPr>
            <w:tcW w:w="2434" w:type="dxa"/>
            <w:shd w:val="clear" w:color="auto" w:fill="FFFFFF" w:themeFill="background1"/>
          </w:tcPr>
          <w:p w:rsidR="00075A71" w:rsidRDefault="00075A71" w:rsidP="00747490">
            <w:pPr>
              <w:jc w:val="center"/>
            </w:pPr>
            <w:r>
              <w:t>LORTZEN ARI DA</w:t>
            </w:r>
          </w:p>
        </w:tc>
        <w:tc>
          <w:tcPr>
            <w:tcW w:w="2388" w:type="dxa"/>
            <w:shd w:val="clear" w:color="auto" w:fill="FFFFFF" w:themeFill="background1"/>
          </w:tcPr>
          <w:p w:rsidR="00075A71" w:rsidRDefault="00075A71" w:rsidP="00747490">
            <w:pPr>
              <w:jc w:val="center"/>
            </w:pPr>
            <w:r>
              <w:t>LORTU DU</w:t>
            </w:r>
          </w:p>
        </w:tc>
        <w:tc>
          <w:tcPr>
            <w:tcW w:w="2645" w:type="dxa"/>
            <w:shd w:val="clear" w:color="auto" w:fill="FFFFFF" w:themeFill="background1"/>
          </w:tcPr>
          <w:p w:rsidR="00075A71" w:rsidRDefault="00075A71" w:rsidP="00747490">
            <w:pPr>
              <w:jc w:val="center"/>
            </w:pPr>
            <w:r>
              <w:t>ERREZTASUNEZ LORTU DU</w:t>
            </w:r>
          </w:p>
        </w:tc>
      </w:tr>
      <w:tr w:rsidR="00075A71" w:rsidTr="00747490">
        <w:trPr>
          <w:trHeight w:val="269"/>
        </w:trPr>
        <w:tc>
          <w:tcPr>
            <w:tcW w:w="2387" w:type="dxa"/>
            <w:shd w:val="clear" w:color="auto" w:fill="FF0000"/>
          </w:tcPr>
          <w:p w:rsidR="00075A71" w:rsidRDefault="00075A71" w:rsidP="00747490">
            <w:pPr>
              <w:pStyle w:val="Prrafodelista"/>
              <w:spacing w:before="240" w:after="120" w:line="360" w:lineRule="auto"/>
              <w:ind w:left="40"/>
              <w:jc w:val="both"/>
              <w:rPr>
                <w:rFonts w:ascii="Arial" w:hAnsi="Arial" w:cs="Arial"/>
                <w:sz w:val="24"/>
                <w:szCs w:val="24"/>
              </w:rPr>
            </w:pPr>
            <w:r>
              <w:rPr>
                <w:rFonts w:ascii="Arial" w:hAnsi="Arial" w:cs="Arial"/>
                <w:sz w:val="24"/>
                <w:szCs w:val="24"/>
              </w:rPr>
              <w:t>Lan munduratzean dauden kontratuak ez ditu identifikatzen. Gizarte segurantzaren sistemarekin langileak izan dezakeen harremana ez du identifikatzen.</w:t>
            </w:r>
          </w:p>
          <w:p w:rsidR="00075A71" w:rsidRDefault="00075A71" w:rsidP="00747490">
            <w:pPr>
              <w:jc w:val="both"/>
            </w:pPr>
          </w:p>
        </w:tc>
        <w:tc>
          <w:tcPr>
            <w:tcW w:w="2434" w:type="dxa"/>
            <w:shd w:val="clear" w:color="auto" w:fill="F79646" w:themeFill="accent6"/>
          </w:tcPr>
          <w:p w:rsidR="009C6988" w:rsidRPr="004E07B3" w:rsidRDefault="00075A71" w:rsidP="009C6988">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C451AC">
              <w:rPr>
                <w:rFonts w:ascii="Arial" w:hAnsi="Arial" w:cs="Arial"/>
                <w:b/>
                <w:sz w:val="24"/>
                <w:szCs w:val="24"/>
              </w:rPr>
              <w:t>identifikatzen</w:t>
            </w:r>
            <w:r>
              <w:rPr>
                <w:rFonts w:ascii="Arial" w:hAnsi="Arial" w:cs="Arial"/>
                <w:sz w:val="24"/>
                <w:szCs w:val="24"/>
              </w:rPr>
              <w:t xml:space="preserve"> ditu. </w:t>
            </w:r>
          </w:p>
          <w:p w:rsidR="00075A71" w:rsidRDefault="00075A71" w:rsidP="009C6988">
            <w:pPr>
              <w:pStyle w:val="Prrafodelista"/>
              <w:spacing w:before="240" w:after="120" w:line="360" w:lineRule="auto"/>
              <w:ind w:left="40"/>
              <w:jc w:val="both"/>
            </w:pPr>
          </w:p>
        </w:tc>
        <w:tc>
          <w:tcPr>
            <w:tcW w:w="2388" w:type="dxa"/>
            <w:shd w:val="clear" w:color="auto" w:fill="FFFF00"/>
          </w:tcPr>
          <w:p w:rsidR="00075A71" w:rsidRPr="009C6988" w:rsidRDefault="00075A71" w:rsidP="009C6988">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D818D4">
              <w:rPr>
                <w:rFonts w:ascii="Arial" w:hAnsi="Arial" w:cs="Arial"/>
                <w:b/>
                <w:sz w:val="24"/>
                <w:szCs w:val="24"/>
              </w:rPr>
              <w:t>ulertzen</w:t>
            </w:r>
            <w:r>
              <w:rPr>
                <w:rFonts w:ascii="Arial" w:hAnsi="Arial" w:cs="Arial"/>
                <w:sz w:val="24"/>
                <w:szCs w:val="24"/>
              </w:rPr>
              <w:t xml:space="preserve"> ditu. Gizarte segurantzaren sistemarekin langileak duen harremana zein den </w:t>
            </w:r>
            <w:r w:rsidRPr="00D818D4">
              <w:rPr>
                <w:rFonts w:ascii="Arial" w:hAnsi="Arial" w:cs="Arial"/>
                <w:b/>
                <w:sz w:val="24"/>
                <w:szCs w:val="24"/>
              </w:rPr>
              <w:t>ulertzen</w:t>
            </w:r>
            <w:r>
              <w:rPr>
                <w:rFonts w:ascii="Arial" w:hAnsi="Arial" w:cs="Arial"/>
                <w:sz w:val="24"/>
                <w:szCs w:val="24"/>
              </w:rPr>
              <w:t xml:space="preserve"> du.</w:t>
            </w:r>
          </w:p>
        </w:tc>
        <w:tc>
          <w:tcPr>
            <w:tcW w:w="2645" w:type="dxa"/>
            <w:shd w:val="clear" w:color="auto" w:fill="00CC00"/>
          </w:tcPr>
          <w:p w:rsidR="00075A71" w:rsidRPr="009C6988" w:rsidRDefault="00075A71" w:rsidP="009C6988">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Norbere lan munduratzean izan ditzakeen kontratuak ulertzen ditu eta horren arabera jokatzen daki. Gizarte segurantzaren sistemarekin duen eta izango duen harremana ulertzen du eta horren arabera jokatzen daki. Informazioa egoki </w:t>
            </w:r>
            <w:r w:rsidRPr="002A70D7">
              <w:rPr>
                <w:rFonts w:ascii="Arial" w:hAnsi="Arial" w:cs="Arial"/>
                <w:b/>
                <w:sz w:val="24"/>
                <w:szCs w:val="24"/>
              </w:rPr>
              <w:t>erabiltzen</w:t>
            </w:r>
            <w:r>
              <w:rPr>
                <w:rFonts w:ascii="Arial" w:hAnsi="Arial" w:cs="Arial"/>
                <w:sz w:val="24"/>
                <w:szCs w:val="24"/>
              </w:rPr>
              <w:t xml:space="preserve"> daki.</w:t>
            </w:r>
          </w:p>
        </w:tc>
      </w:tr>
    </w:tbl>
    <w:p w:rsidR="007173AC" w:rsidRPr="00980D21" w:rsidRDefault="007173AC" w:rsidP="0092071A">
      <w:pPr>
        <w:pStyle w:val="Prrafodelista"/>
        <w:numPr>
          <w:ilvl w:val="0"/>
          <w:numId w:val="9"/>
        </w:numPr>
        <w:spacing w:before="240" w:after="120" w:line="360" w:lineRule="auto"/>
        <w:jc w:val="both"/>
        <w:rPr>
          <w:rFonts w:ascii="Arial" w:hAnsi="Arial" w:cs="Arial"/>
          <w:sz w:val="24"/>
          <w:szCs w:val="24"/>
        </w:rPr>
      </w:pPr>
    </w:p>
    <w:p w:rsidR="0025577B" w:rsidRDefault="0025577B" w:rsidP="0025577B">
      <w:pPr>
        <w:spacing w:before="240" w:after="120" w:line="360" w:lineRule="auto"/>
        <w:ind w:left="360"/>
        <w:jc w:val="center"/>
        <w:rPr>
          <w:rFonts w:ascii="Arial" w:hAnsi="Arial" w:cs="Arial"/>
          <w:sz w:val="36"/>
          <w:szCs w:val="36"/>
        </w:rPr>
      </w:pPr>
      <w:r w:rsidRPr="004F19B5">
        <w:rPr>
          <w:rFonts w:ascii="Arial" w:hAnsi="Arial" w:cs="Arial"/>
          <w:sz w:val="36"/>
          <w:szCs w:val="36"/>
        </w:rPr>
        <w:t xml:space="preserve">Gaitasun teknikoen </w:t>
      </w:r>
      <w:r>
        <w:rPr>
          <w:rFonts w:ascii="Arial" w:hAnsi="Arial" w:cs="Arial"/>
          <w:sz w:val="36"/>
          <w:szCs w:val="36"/>
        </w:rPr>
        <w:t>adierazleak</w:t>
      </w:r>
    </w:p>
    <w:p w:rsidR="0025577B" w:rsidRDefault="0025577B" w:rsidP="0025577B">
      <w:pPr>
        <w:pStyle w:val="Prrafodelista"/>
        <w:numPr>
          <w:ilvl w:val="0"/>
          <w:numId w:val="9"/>
        </w:numPr>
        <w:spacing w:before="240" w:after="120" w:line="360" w:lineRule="auto"/>
        <w:jc w:val="both"/>
        <w:rPr>
          <w:rFonts w:ascii="Arial" w:hAnsi="Arial" w:cs="Arial"/>
          <w:sz w:val="24"/>
          <w:szCs w:val="24"/>
        </w:rPr>
      </w:pPr>
      <w:r>
        <w:rPr>
          <w:rFonts w:ascii="Arial" w:hAnsi="Arial" w:cs="Arial"/>
          <w:sz w:val="24"/>
          <w:szCs w:val="24"/>
        </w:rPr>
        <w:t>Irakasleak aukeratuko ditu gaitasun teknikoen errubrikaren adierazleak. Erronka eredu honetan adierazle batzuk proposatzen dira, irakasleak erabakiko du hemengo batzuk edo denak eskatu nahi dituen. Kontutan izan behar da aukeratzen diren adierazle guztien ebidentziak jaso behar direla.</w:t>
      </w:r>
    </w:p>
    <w:p w:rsidR="00D52D1A" w:rsidRPr="00980D21" w:rsidRDefault="00D52D1A" w:rsidP="0092071A">
      <w:pPr>
        <w:spacing w:before="120" w:after="120"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2387"/>
        <w:gridCol w:w="2434"/>
        <w:gridCol w:w="2388"/>
        <w:gridCol w:w="2645"/>
      </w:tblGrid>
      <w:tr w:rsidR="009C6988" w:rsidTr="00056EE4">
        <w:trPr>
          <w:trHeight w:val="269"/>
        </w:trPr>
        <w:tc>
          <w:tcPr>
            <w:tcW w:w="9854" w:type="dxa"/>
            <w:gridSpan w:val="4"/>
            <w:shd w:val="clear" w:color="auto" w:fill="FFFFFF" w:themeFill="background1"/>
          </w:tcPr>
          <w:p w:rsidR="009C6988" w:rsidRPr="0045300F" w:rsidRDefault="009C6988" w:rsidP="00056EE4">
            <w:pPr>
              <w:spacing w:before="240" w:after="120" w:line="360" w:lineRule="auto"/>
              <w:jc w:val="both"/>
              <w:rPr>
                <w:rFonts w:ascii="Arial" w:hAnsi="Arial" w:cs="Arial"/>
                <w:b/>
                <w:sz w:val="24"/>
                <w:szCs w:val="24"/>
              </w:rPr>
            </w:pPr>
            <w:r w:rsidRPr="0045300F">
              <w:rPr>
                <w:rFonts w:ascii="Arial" w:hAnsi="Arial" w:cs="Arial"/>
                <w:b/>
                <w:sz w:val="24"/>
                <w:szCs w:val="24"/>
              </w:rPr>
              <w:t xml:space="preserve">GAITASUNA: </w:t>
            </w:r>
            <w:r w:rsidRPr="0045300F">
              <w:rPr>
                <w:rFonts w:ascii="Arial" w:hAnsi="Arial" w:cs="Arial"/>
                <w:sz w:val="24"/>
                <w:szCs w:val="24"/>
              </w:rPr>
              <w:t xml:space="preserve">Lan munduratzean izan ditzakeen kontratuak ezagutzen ditu eta </w:t>
            </w:r>
            <w:r w:rsidRPr="0045300F">
              <w:rPr>
                <w:rFonts w:ascii="Arial" w:hAnsi="Arial" w:cs="Arial"/>
                <w:sz w:val="24"/>
                <w:szCs w:val="24"/>
              </w:rPr>
              <w:lastRenderedPageBreak/>
              <w:t>azkentzearen ondorioak dakizki. Gizarte Segurantzaren sisteman norberak dituen eskubide eta betebeharrak ezagutzen ditu.</w:t>
            </w:r>
          </w:p>
        </w:tc>
      </w:tr>
      <w:tr w:rsidR="009C6988" w:rsidTr="00056EE4">
        <w:trPr>
          <w:trHeight w:val="269"/>
        </w:trPr>
        <w:tc>
          <w:tcPr>
            <w:tcW w:w="2387" w:type="dxa"/>
            <w:shd w:val="clear" w:color="auto" w:fill="FF0000"/>
          </w:tcPr>
          <w:p w:rsidR="009C6988" w:rsidRDefault="009C6988" w:rsidP="00056EE4">
            <w:pPr>
              <w:jc w:val="both"/>
            </w:pPr>
          </w:p>
        </w:tc>
        <w:tc>
          <w:tcPr>
            <w:tcW w:w="2434" w:type="dxa"/>
            <w:shd w:val="clear" w:color="auto" w:fill="F79646" w:themeFill="accent6"/>
          </w:tcPr>
          <w:p w:rsidR="009C6988" w:rsidRDefault="009C6988" w:rsidP="00056EE4">
            <w:pPr>
              <w:jc w:val="both"/>
            </w:pPr>
          </w:p>
        </w:tc>
        <w:tc>
          <w:tcPr>
            <w:tcW w:w="2388" w:type="dxa"/>
            <w:shd w:val="clear" w:color="auto" w:fill="FFFF00"/>
          </w:tcPr>
          <w:p w:rsidR="009C6988" w:rsidRDefault="009C6988" w:rsidP="00056EE4">
            <w:pPr>
              <w:jc w:val="both"/>
            </w:pPr>
          </w:p>
        </w:tc>
        <w:tc>
          <w:tcPr>
            <w:tcW w:w="2645" w:type="dxa"/>
            <w:shd w:val="clear" w:color="auto" w:fill="00CC00"/>
          </w:tcPr>
          <w:p w:rsidR="009C6988" w:rsidRDefault="009C6988" w:rsidP="00056EE4">
            <w:pPr>
              <w:jc w:val="both"/>
            </w:pPr>
          </w:p>
        </w:tc>
      </w:tr>
      <w:tr w:rsidR="009C6988" w:rsidTr="00056EE4">
        <w:trPr>
          <w:trHeight w:val="269"/>
        </w:trPr>
        <w:tc>
          <w:tcPr>
            <w:tcW w:w="2387" w:type="dxa"/>
            <w:shd w:val="clear" w:color="auto" w:fill="FFFFFF" w:themeFill="background1"/>
          </w:tcPr>
          <w:p w:rsidR="009C6988" w:rsidRDefault="009C6988" w:rsidP="00056EE4">
            <w:pPr>
              <w:jc w:val="center"/>
            </w:pPr>
            <w:r>
              <w:t>EZ DU LORTU</w:t>
            </w:r>
          </w:p>
        </w:tc>
        <w:tc>
          <w:tcPr>
            <w:tcW w:w="2434" w:type="dxa"/>
            <w:shd w:val="clear" w:color="auto" w:fill="FFFFFF" w:themeFill="background1"/>
          </w:tcPr>
          <w:p w:rsidR="009C6988" w:rsidRDefault="009C6988" w:rsidP="00056EE4">
            <w:pPr>
              <w:jc w:val="center"/>
            </w:pPr>
            <w:r>
              <w:t>LORTZEN ARI DA</w:t>
            </w:r>
          </w:p>
        </w:tc>
        <w:tc>
          <w:tcPr>
            <w:tcW w:w="2388" w:type="dxa"/>
            <w:shd w:val="clear" w:color="auto" w:fill="FFFFFF" w:themeFill="background1"/>
          </w:tcPr>
          <w:p w:rsidR="009C6988" w:rsidRDefault="009C6988" w:rsidP="00056EE4">
            <w:pPr>
              <w:jc w:val="center"/>
            </w:pPr>
            <w:r>
              <w:t>LORTU DU</w:t>
            </w:r>
          </w:p>
        </w:tc>
        <w:tc>
          <w:tcPr>
            <w:tcW w:w="2645" w:type="dxa"/>
            <w:shd w:val="clear" w:color="auto" w:fill="FFFFFF" w:themeFill="background1"/>
          </w:tcPr>
          <w:p w:rsidR="009C6988" w:rsidRDefault="009C6988" w:rsidP="00056EE4">
            <w:pPr>
              <w:jc w:val="center"/>
            </w:pPr>
            <w:r>
              <w:t>ERREZTASUNEZ LORTU DU</w:t>
            </w:r>
          </w:p>
        </w:tc>
      </w:tr>
      <w:tr w:rsidR="009C6988" w:rsidTr="00056EE4">
        <w:trPr>
          <w:trHeight w:val="269"/>
        </w:trPr>
        <w:tc>
          <w:tcPr>
            <w:tcW w:w="2387" w:type="dxa"/>
            <w:shd w:val="clear" w:color="auto" w:fill="FF0000"/>
          </w:tcPr>
          <w:p w:rsidR="009C6988" w:rsidRDefault="009C6988"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t>Lan munduratzean dauden kontratuak ez ditu identifikatzen. Gizarte segurantzaren sistemarekin langileak izan dezakeen harremana ez du identifikatzen.</w:t>
            </w:r>
          </w:p>
          <w:p w:rsidR="009C6988" w:rsidRDefault="009C6988" w:rsidP="00056EE4">
            <w:pPr>
              <w:jc w:val="both"/>
            </w:pPr>
          </w:p>
        </w:tc>
        <w:tc>
          <w:tcPr>
            <w:tcW w:w="2434" w:type="dxa"/>
            <w:shd w:val="clear" w:color="auto" w:fill="F79646" w:themeFill="accent6"/>
          </w:tcPr>
          <w:p w:rsidR="009C6988" w:rsidRDefault="009C6988"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t xml:space="preserve">Lan munduratzean dauden kontratuak </w:t>
            </w:r>
            <w:r w:rsidRPr="00C451AC">
              <w:rPr>
                <w:rFonts w:ascii="Arial" w:hAnsi="Arial" w:cs="Arial"/>
                <w:b/>
                <w:sz w:val="24"/>
                <w:szCs w:val="24"/>
              </w:rPr>
              <w:t>identifikatzen</w:t>
            </w:r>
            <w:r>
              <w:rPr>
                <w:rFonts w:ascii="Arial" w:hAnsi="Arial" w:cs="Arial"/>
                <w:sz w:val="24"/>
                <w:szCs w:val="24"/>
              </w:rPr>
              <w:t xml:space="preserve"> ditu. Gizarte segurantzaren sistemarekin langileak izan dezakeen harremana identifikatzen du.</w:t>
            </w:r>
          </w:p>
          <w:p w:rsidR="008F67D0" w:rsidRDefault="008F67D0" w:rsidP="008F67D0">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identifikatzen du.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Kontratu modalitate nagusiek enpresari eta langileari ekartzen dizkion baldintzak eta onurak identifikatzen daki</w:t>
            </w:r>
            <w:r>
              <w:rPr>
                <w:rFonts w:ascii="Arial" w:hAnsi="Arial" w:cs="Arial"/>
                <w:sz w:val="24"/>
                <w:szCs w:val="24"/>
              </w:rPr>
              <w:t>.</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t xml:space="preserve">Laneko harremanak aldatu, eten edo deuseztatzearen arrazoiak eta </w:t>
            </w:r>
            <w:r w:rsidRPr="004E07B3">
              <w:rPr>
                <w:rFonts w:ascii="Arial" w:hAnsi="Arial" w:cs="Arial"/>
                <w:sz w:val="24"/>
                <w:szCs w:val="24"/>
              </w:rPr>
              <w:lastRenderedPageBreak/>
              <w:t>ondorioak identifikatzeko gai da</w:t>
            </w:r>
            <w:r>
              <w:rPr>
                <w:rFonts w:ascii="Arial" w:hAnsi="Arial" w:cs="Arial"/>
                <w:sz w:val="24"/>
                <w:szCs w:val="24"/>
              </w:rPr>
              <w:t>.</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identifikatzen ditu.</w:t>
            </w:r>
          </w:p>
          <w:p w:rsidR="009C6988" w:rsidRPr="004E07B3"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identifikatzen du.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Segurantzarekin duen harremaneko egoerak identifikatzen ditu.</w:t>
            </w:r>
          </w:p>
          <w:p w:rsidR="009C6988" w:rsidRDefault="009C6988" w:rsidP="00056EE4">
            <w:pPr>
              <w:pStyle w:val="Prrafodelista"/>
              <w:numPr>
                <w:ilvl w:val="0"/>
                <w:numId w:val="9"/>
              </w:numPr>
              <w:spacing w:before="240" w:after="120" w:line="360" w:lineRule="auto"/>
              <w:ind w:left="0" w:firstLine="40"/>
              <w:jc w:val="both"/>
            </w:pPr>
            <w:r w:rsidRPr="00DF2223">
              <w:rPr>
                <w:rFonts w:ascii="Arial" w:hAnsi="Arial" w:cs="Arial"/>
                <w:sz w:val="24"/>
                <w:szCs w:val="24"/>
              </w:rPr>
              <w:t xml:space="preserve">Gizarte Segurantzako sistemaren prestazioak </w:t>
            </w:r>
            <w:r>
              <w:rPr>
                <w:rFonts w:ascii="Arial" w:hAnsi="Arial" w:cs="Arial"/>
                <w:sz w:val="24"/>
                <w:szCs w:val="24"/>
              </w:rPr>
              <w:t>identifikatzen</w:t>
            </w:r>
            <w:r w:rsidRPr="00DF2223">
              <w:rPr>
                <w:rFonts w:ascii="Arial" w:hAnsi="Arial" w:cs="Arial"/>
                <w:sz w:val="24"/>
                <w:szCs w:val="24"/>
              </w:rPr>
              <w:t xml:space="preserve"> ditu</w:t>
            </w:r>
            <w:r>
              <w:rPr>
                <w:rFonts w:ascii="Arial" w:hAnsi="Arial" w:cs="Arial"/>
                <w:sz w:val="24"/>
                <w:szCs w:val="24"/>
              </w:rPr>
              <w:t>.</w:t>
            </w:r>
          </w:p>
        </w:tc>
        <w:tc>
          <w:tcPr>
            <w:tcW w:w="2388" w:type="dxa"/>
            <w:shd w:val="clear" w:color="auto" w:fill="FFFF00"/>
          </w:tcPr>
          <w:p w:rsidR="009C6988" w:rsidRDefault="009C6988"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lastRenderedPageBreak/>
              <w:t xml:space="preserve">Lan munduratzean dauden kontratuak </w:t>
            </w:r>
            <w:r w:rsidRPr="00D818D4">
              <w:rPr>
                <w:rFonts w:ascii="Arial" w:hAnsi="Arial" w:cs="Arial"/>
                <w:b/>
                <w:sz w:val="24"/>
                <w:szCs w:val="24"/>
              </w:rPr>
              <w:t>ulertzen</w:t>
            </w:r>
            <w:r>
              <w:rPr>
                <w:rFonts w:ascii="Arial" w:hAnsi="Arial" w:cs="Arial"/>
                <w:sz w:val="24"/>
                <w:szCs w:val="24"/>
              </w:rPr>
              <w:t xml:space="preserve"> ditu. Gizarte segurantzaren sistemarekin langileak duen harremana zein den </w:t>
            </w:r>
            <w:r w:rsidRPr="00D818D4">
              <w:rPr>
                <w:rFonts w:ascii="Arial" w:hAnsi="Arial" w:cs="Arial"/>
                <w:b/>
                <w:sz w:val="24"/>
                <w:szCs w:val="24"/>
              </w:rPr>
              <w:t>ulertzen</w:t>
            </w:r>
            <w:r>
              <w:rPr>
                <w:rFonts w:ascii="Arial" w:hAnsi="Arial" w:cs="Arial"/>
                <w:sz w:val="24"/>
                <w:szCs w:val="24"/>
              </w:rPr>
              <w:t xml:space="preserve"> du.</w:t>
            </w:r>
          </w:p>
          <w:p w:rsidR="008F67D0" w:rsidRDefault="008F67D0" w:rsidP="008F67D0">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ulertzen du.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 xml:space="preserve">Kontratu modalitate nagusiek enpresari eta langileari ekartzen dizkion baldintzak eta onurak </w:t>
            </w:r>
            <w:r>
              <w:rPr>
                <w:rFonts w:ascii="Arial" w:hAnsi="Arial" w:cs="Arial"/>
                <w:sz w:val="24"/>
                <w:szCs w:val="24"/>
              </w:rPr>
              <w:t>ulertzen ditu.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t xml:space="preserve">Laneko harremanak aldatu, eten edo deuseztatzearen arrazoiak eta </w:t>
            </w:r>
            <w:r w:rsidRPr="004E07B3">
              <w:rPr>
                <w:rFonts w:ascii="Arial" w:hAnsi="Arial" w:cs="Arial"/>
                <w:sz w:val="24"/>
                <w:szCs w:val="24"/>
              </w:rPr>
              <w:lastRenderedPageBreak/>
              <w:t xml:space="preserve">ondorioak </w:t>
            </w:r>
            <w:r>
              <w:rPr>
                <w:rFonts w:ascii="Arial" w:hAnsi="Arial" w:cs="Arial"/>
                <w:sz w:val="24"/>
                <w:szCs w:val="24"/>
              </w:rPr>
              <w:t>ulertzen ditu.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ulertzen ditu.</w:t>
            </w:r>
          </w:p>
          <w:p w:rsidR="009C6988" w:rsidRPr="004E07B3"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ulertzen du.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Segurantzan langileak izan dezakeen harremaneko egoerak ulertzen ditu.</w:t>
            </w:r>
          </w:p>
          <w:p w:rsidR="009C6988" w:rsidRDefault="009C6988" w:rsidP="00056EE4">
            <w:pPr>
              <w:pStyle w:val="Prrafodelista"/>
              <w:numPr>
                <w:ilvl w:val="0"/>
                <w:numId w:val="9"/>
              </w:numPr>
              <w:spacing w:before="240" w:after="120" w:line="360" w:lineRule="auto"/>
              <w:ind w:left="0" w:firstLine="40"/>
              <w:jc w:val="both"/>
            </w:pPr>
            <w:r w:rsidRPr="00DF2223">
              <w:rPr>
                <w:rFonts w:ascii="Arial" w:hAnsi="Arial" w:cs="Arial"/>
                <w:sz w:val="24"/>
                <w:szCs w:val="24"/>
              </w:rPr>
              <w:t xml:space="preserve">Gizarte Segurantzako sistemaren prestazioak </w:t>
            </w:r>
            <w:r>
              <w:rPr>
                <w:rFonts w:ascii="Arial" w:hAnsi="Arial" w:cs="Arial"/>
                <w:sz w:val="24"/>
                <w:szCs w:val="24"/>
              </w:rPr>
              <w:t>ulertzen</w:t>
            </w:r>
            <w:r w:rsidRPr="00DF2223">
              <w:rPr>
                <w:rFonts w:ascii="Arial" w:hAnsi="Arial" w:cs="Arial"/>
                <w:sz w:val="24"/>
                <w:szCs w:val="24"/>
              </w:rPr>
              <w:t xml:space="preserve"> ditu</w:t>
            </w:r>
            <w:r>
              <w:rPr>
                <w:rFonts w:ascii="Arial" w:hAnsi="Arial" w:cs="Arial"/>
                <w:sz w:val="24"/>
                <w:szCs w:val="24"/>
              </w:rPr>
              <w:t>.</w:t>
            </w:r>
          </w:p>
        </w:tc>
        <w:tc>
          <w:tcPr>
            <w:tcW w:w="2645" w:type="dxa"/>
            <w:shd w:val="clear" w:color="auto" w:fill="00CC00"/>
          </w:tcPr>
          <w:p w:rsidR="009C6988" w:rsidRDefault="009C6988" w:rsidP="00056EE4">
            <w:pPr>
              <w:pStyle w:val="Prrafodelista"/>
              <w:spacing w:before="240" w:after="120" w:line="360" w:lineRule="auto"/>
              <w:ind w:left="40"/>
              <w:jc w:val="both"/>
              <w:rPr>
                <w:rFonts w:ascii="Arial" w:hAnsi="Arial" w:cs="Arial"/>
                <w:sz w:val="24"/>
                <w:szCs w:val="24"/>
              </w:rPr>
            </w:pPr>
            <w:r>
              <w:rPr>
                <w:rFonts w:ascii="Arial" w:hAnsi="Arial" w:cs="Arial"/>
                <w:sz w:val="24"/>
                <w:szCs w:val="24"/>
              </w:rPr>
              <w:lastRenderedPageBreak/>
              <w:t xml:space="preserve">Norbere lan munduratzean izan ditzakeen kontratuak ulertzen ditu eta horren arabera jokatzen daki. Gizarte segurantzaren sistemarekin duen eta izango duen harremana ulertzen du eta horren arabera jokatzen daki. Informazioa egoki </w:t>
            </w:r>
            <w:r w:rsidRPr="002A70D7">
              <w:rPr>
                <w:rFonts w:ascii="Arial" w:hAnsi="Arial" w:cs="Arial"/>
                <w:b/>
                <w:sz w:val="24"/>
                <w:szCs w:val="24"/>
              </w:rPr>
              <w:t>erabiltzen</w:t>
            </w:r>
            <w:r>
              <w:rPr>
                <w:rFonts w:ascii="Arial" w:hAnsi="Arial" w:cs="Arial"/>
                <w:sz w:val="24"/>
                <w:szCs w:val="24"/>
              </w:rPr>
              <w:t xml:space="preserve"> daki.</w:t>
            </w:r>
          </w:p>
          <w:p w:rsidR="008F67D0" w:rsidRDefault="008F67D0" w:rsidP="008F67D0">
            <w:pPr>
              <w:pStyle w:val="Prrafodelista"/>
              <w:spacing w:before="240" w:after="120" w:line="360" w:lineRule="auto"/>
              <w:ind w:left="40"/>
              <w:jc w:val="both"/>
              <w:rPr>
                <w:rFonts w:ascii="Arial" w:hAnsi="Arial" w:cs="Arial"/>
                <w:sz w:val="24"/>
                <w:szCs w:val="24"/>
              </w:rPr>
            </w:pPr>
            <w:r>
              <w:rPr>
                <w:rFonts w:ascii="Arial" w:hAnsi="Arial" w:cs="Arial"/>
                <w:sz w:val="24"/>
                <w:szCs w:val="24"/>
              </w:rPr>
              <w:t>ADIERAZLEAK, hau egiteko gai da:</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bookmarkStart w:id="0" w:name="_GoBack"/>
            <w:bookmarkEnd w:id="0"/>
            <w:r>
              <w:rPr>
                <w:rFonts w:ascii="Arial" w:hAnsi="Arial" w:cs="Arial"/>
                <w:sz w:val="24"/>
                <w:szCs w:val="24"/>
              </w:rPr>
              <w:t>Egoera bakoitzari dagokion k</w:t>
            </w:r>
            <w:r w:rsidRPr="00235181">
              <w:rPr>
                <w:rFonts w:ascii="Arial" w:hAnsi="Arial" w:cs="Arial"/>
                <w:sz w:val="24"/>
                <w:szCs w:val="24"/>
              </w:rPr>
              <w:t>ontratu modalitate</w:t>
            </w:r>
            <w:r>
              <w:rPr>
                <w:rFonts w:ascii="Arial" w:hAnsi="Arial" w:cs="Arial"/>
                <w:sz w:val="24"/>
                <w:szCs w:val="24"/>
              </w:rPr>
              <w:t>a aukeratzen daki.</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235181">
              <w:rPr>
                <w:rFonts w:ascii="Arial" w:hAnsi="Arial" w:cs="Arial"/>
                <w:sz w:val="24"/>
                <w:szCs w:val="24"/>
              </w:rPr>
              <w:t xml:space="preserve">Kontratu modalitate nagusiek enpresari eta langileari ekartzen dizkion baldintzak eta onurak </w:t>
            </w:r>
            <w:r>
              <w:rPr>
                <w:rFonts w:ascii="Arial" w:hAnsi="Arial" w:cs="Arial"/>
                <w:sz w:val="24"/>
                <w:szCs w:val="24"/>
              </w:rPr>
              <w:t>ulertzen</w:t>
            </w:r>
            <w:r w:rsidRPr="00235181">
              <w:rPr>
                <w:rFonts w:ascii="Arial" w:hAnsi="Arial" w:cs="Arial"/>
                <w:sz w:val="24"/>
                <w:szCs w:val="24"/>
              </w:rPr>
              <w:t xml:space="preserve"> </w:t>
            </w:r>
            <w:r>
              <w:rPr>
                <w:rFonts w:ascii="Arial" w:hAnsi="Arial" w:cs="Arial"/>
                <w:sz w:val="24"/>
                <w:szCs w:val="24"/>
              </w:rPr>
              <w:t>ditu eta horien arabera jokatzeko gai da.</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4E07B3">
              <w:rPr>
                <w:rFonts w:ascii="Arial" w:hAnsi="Arial" w:cs="Arial"/>
                <w:sz w:val="24"/>
                <w:szCs w:val="24"/>
              </w:rPr>
              <w:lastRenderedPageBreak/>
              <w:t xml:space="preserve">Laneko harremanak aldatu, eten edo deuseztatzearen arrazoiak eta ondorioak </w:t>
            </w:r>
            <w:r>
              <w:rPr>
                <w:rFonts w:ascii="Arial" w:hAnsi="Arial" w:cs="Arial"/>
                <w:sz w:val="24"/>
                <w:szCs w:val="24"/>
              </w:rPr>
              <w:t>ulertzen ditu eta horien arabera jokatzeko gai da.</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Langabezia prestazioa jasotzeko baldintzak ulertzen  ditu eta horien arabera jokatzeko gai da.</w:t>
            </w:r>
          </w:p>
          <w:p w:rsidR="009C6988" w:rsidRPr="004E07B3"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proofErr w:type="spellStart"/>
            <w:r>
              <w:rPr>
                <w:rFonts w:ascii="Arial" w:hAnsi="Arial" w:cs="Arial"/>
                <w:sz w:val="24"/>
                <w:szCs w:val="24"/>
              </w:rPr>
              <w:t>Kitoaren</w:t>
            </w:r>
            <w:proofErr w:type="spellEnd"/>
            <w:r>
              <w:rPr>
                <w:rFonts w:ascii="Arial" w:hAnsi="Arial" w:cs="Arial"/>
                <w:sz w:val="24"/>
                <w:szCs w:val="24"/>
              </w:rPr>
              <w:t xml:space="preserve"> egitura ulertzen du.</w:t>
            </w:r>
          </w:p>
          <w:p w:rsidR="009C6988"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Pr>
                <w:rFonts w:ascii="Arial" w:hAnsi="Arial" w:cs="Arial"/>
                <w:sz w:val="24"/>
                <w:szCs w:val="24"/>
              </w:rPr>
              <w:t>Gizarte Segurantzarekin duen harremaneko egoerak identifikatzen daki eta horien arabera jokatzeko gai da.</w:t>
            </w:r>
          </w:p>
          <w:p w:rsidR="009C6988" w:rsidRPr="0045300F" w:rsidRDefault="009C6988" w:rsidP="00056EE4">
            <w:pPr>
              <w:pStyle w:val="Prrafodelista"/>
              <w:numPr>
                <w:ilvl w:val="0"/>
                <w:numId w:val="9"/>
              </w:numPr>
              <w:spacing w:before="240" w:after="120" w:line="360" w:lineRule="auto"/>
              <w:ind w:left="0" w:firstLine="40"/>
              <w:jc w:val="both"/>
              <w:rPr>
                <w:rFonts w:ascii="Arial" w:hAnsi="Arial" w:cs="Arial"/>
                <w:sz w:val="24"/>
                <w:szCs w:val="24"/>
              </w:rPr>
            </w:pPr>
            <w:r w:rsidRPr="00DF2223">
              <w:rPr>
                <w:rFonts w:ascii="Arial" w:hAnsi="Arial" w:cs="Arial"/>
                <w:sz w:val="24"/>
                <w:szCs w:val="24"/>
              </w:rPr>
              <w:t>Gizarte Segurantzako sistemaren prestazioak ezagutzen ditu</w:t>
            </w:r>
            <w:r>
              <w:rPr>
                <w:rFonts w:ascii="Arial" w:hAnsi="Arial" w:cs="Arial"/>
                <w:sz w:val="24"/>
                <w:szCs w:val="24"/>
              </w:rPr>
              <w:t xml:space="preserve"> eta horien arabera jokatzeko gai da.</w:t>
            </w:r>
          </w:p>
        </w:tc>
      </w:tr>
    </w:tbl>
    <w:p w:rsidR="00D52D1A" w:rsidRPr="00980D21" w:rsidRDefault="00D52D1A" w:rsidP="00D52D1A">
      <w:pPr>
        <w:pStyle w:val="Prrafodelista"/>
        <w:spacing w:before="120" w:after="120" w:line="360" w:lineRule="auto"/>
        <w:rPr>
          <w:rFonts w:ascii="Arial" w:hAnsi="Arial" w:cs="Arial"/>
        </w:rPr>
      </w:pPr>
    </w:p>
    <w:p w:rsidR="00B0675E" w:rsidRPr="00980D21" w:rsidRDefault="00B0675E" w:rsidP="00481A3B">
      <w:pPr>
        <w:spacing w:before="120" w:after="120" w:line="360" w:lineRule="auto"/>
        <w:rPr>
          <w:rFonts w:ascii="Arial" w:hAnsi="Arial" w:cs="Arial"/>
        </w:rPr>
      </w:pPr>
    </w:p>
    <w:p w:rsidR="00481A3B" w:rsidRPr="00980D21" w:rsidRDefault="0070679F" w:rsidP="004557EB">
      <w:pPr>
        <w:pStyle w:val="Prrafodelista"/>
        <w:numPr>
          <w:ilvl w:val="0"/>
          <w:numId w:val="8"/>
        </w:numPr>
        <w:rPr>
          <w:rFonts w:ascii="Arial" w:hAnsi="Arial" w:cs="Arial"/>
          <w:b/>
          <w:sz w:val="24"/>
          <w:szCs w:val="24"/>
        </w:rPr>
      </w:pPr>
      <w:r w:rsidRPr="00980D21">
        <w:rPr>
          <w:rFonts w:ascii="Arial" w:hAnsi="Arial" w:cs="Arial"/>
          <w:b/>
          <w:sz w:val="24"/>
          <w:szCs w:val="24"/>
        </w:rPr>
        <w:t>ERRONKATIK ARAZORA</w:t>
      </w:r>
    </w:p>
    <w:p w:rsidR="004557EB" w:rsidRPr="00980D21" w:rsidRDefault="004557EB" w:rsidP="004557EB">
      <w:pPr>
        <w:pStyle w:val="Prrafodelista"/>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otDash" w:sz="4" w:space="0" w:color="auto"/>
          <w:insideV w:val="dotDash" w:sz="4" w:space="0" w:color="auto"/>
        </w:tblBorders>
        <w:tblCellMar>
          <w:left w:w="0" w:type="dxa"/>
          <w:right w:w="0" w:type="dxa"/>
        </w:tblCellMar>
        <w:tblLook w:val="04A0" w:firstRow="1" w:lastRow="0" w:firstColumn="1" w:lastColumn="0" w:noHBand="0" w:noVBand="1"/>
      </w:tblPr>
      <w:tblGrid>
        <w:gridCol w:w="9632"/>
      </w:tblGrid>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lastRenderedPageBreak/>
              <w:t>Zer egin behar dut? Erronkaren identifikatzea</w:t>
            </w:r>
          </w:p>
        </w:tc>
      </w:tr>
      <w:tr w:rsidR="0070679F" w:rsidRPr="00980D21" w:rsidTr="004557EB">
        <w:tc>
          <w:tcPr>
            <w:tcW w:w="9632"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
                <w:bCs/>
                <w:i/>
                <w:color w:val="333333"/>
                <w:lang w:eastAsia="es-ES"/>
              </w:rPr>
              <w:t> </w:t>
            </w:r>
          </w:p>
          <w:p w:rsidR="00CF4C0D" w:rsidRPr="00980D21" w:rsidRDefault="00CF4C0D" w:rsidP="0070679F">
            <w:pPr>
              <w:spacing w:after="240" w:line="240" w:lineRule="auto"/>
              <w:rPr>
                <w:rFonts w:ascii="Lucida Sans Unicode" w:eastAsia="Times New Roman" w:hAnsi="Lucida Sans Unicode" w:cs="Lucida Sans Unicode"/>
                <w:bCs/>
                <w:lang w:eastAsia="es-ES"/>
              </w:rPr>
            </w:pPr>
            <w:r w:rsidRPr="00980D21">
              <w:rPr>
                <w:rFonts w:ascii="Lucida Sans Unicode" w:eastAsia="Times New Roman" w:hAnsi="Lucida Sans Unicode" w:cs="Lucida Sans Unicode"/>
                <w:bCs/>
                <w:lang w:eastAsia="es-ES"/>
              </w:rPr>
              <w:t xml:space="preserve"> </w:t>
            </w:r>
          </w:p>
          <w:p w:rsidR="007D0C7D" w:rsidRPr="00980D21" w:rsidRDefault="007D0C7D" w:rsidP="0070679F">
            <w:pPr>
              <w:spacing w:after="240" w:line="240" w:lineRule="auto"/>
              <w:rPr>
                <w:rFonts w:ascii="Lucida Sans Unicode" w:eastAsia="Times New Roman" w:hAnsi="Lucida Sans Unicode" w:cs="Lucida Sans Unicode"/>
                <w:bCs/>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b/>
                <w:bCs/>
                <w:i/>
                <w:color w:val="333333"/>
                <w:lang w:eastAsia="es-ES"/>
              </w:rPr>
            </w:pPr>
          </w:p>
          <w:p w:rsidR="0070679F" w:rsidRPr="00980D21" w:rsidRDefault="0070679F" w:rsidP="0070679F">
            <w:pPr>
              <w:spacing w:after="240" w:line="240" w:lineRule="auto"/>
              <w:rPr>
                <w:rFonts w:ascii="Lucida Sans Unicode" w:eastAsia="Times New Roman" w:hAnsi="Lucida Sans Unicode" w:cs="Lucida Sans Unicode"/>
                <w:i/>
                <w:color w:val="333333"/>
                <w:lang w:eastAsia="es-ES"/>
              </w:rPr>
            </w:pPr>
          </w:p>
        </w:tc>
      </w:tr>
    </w:tbl>
    <w:p w:rsidR="00481A3B" w:rsidRPr="00980D21" w:rsidRDefault="00481A3B" w:rsidP="00481A3B">
      <w:pPr>
        <w:spacing w:before="120" w:after="120" w:line="360" w:lineRule="auto"/>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70679F">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Zertarako? Erronkaren onurak eta helburu zehatzak</w:t>
            </w:r>
          </w:p>
        </w:tc>
      </w:tr>
      <w:tr w:rsidR="0070679F" w:rsidRPr="00980D21" w:rsidTr="0070679F">
        <w:tc>
          <w:tcPr>
            <w:tcW w:w="10365" w:type="dxa"/>
            <w:tcMar>
              <w:top w:w="120" w:type="dxa"/>
              <w:left w:w="120" w:type="dxa"/>
              <w:bottom w:w="120" w:type="dxa"/>
              <w:right w:w="120" w:type="dxa"/>
            </w:tcMar>
            <w:vAlign w:val="center"/>
            <w:hideMark/>
          </w:tcPr>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EB3894">
            <w:pPr>
              <w:spacing w:after="240" w:line="240" w:lineRule="auto"/>
              <w:rPr>
                <w:rFonts w:ascii="Lucida Sans Unicode" w:eastAsia="Times New Roman" w:hAnsi="Lucida Sans Unicode" w:cs="Lucida Sans Unicode"/>
                <w:color w:val="333333"/>
                <w:sz w:val="24"/>
                <w:szCs w:val="24"/>
                <w:lang w:eastAsia="es-ES"/>
              </w:rPr>
            </w:pPr>
          </w:p>
        </w:tc>
      </w:tr>
    </w:tbl>
    <w:p w:rsidR="00481A3B" w:rsidRPr="00980D21" w:rsidRDefault="00481A3B" w:rsidP="00481A3B">
      <w:pPr>
        <w:spacing w:before="120" w:after="120" w:line="360" w:lineRule="auto"/>
        <w:rPr>
          <w:rFonts w:ascii="Arial" w:hAnsi="Arial" w:cs="Arial"/>
        </w:rPr>
      </w:pPr>
    </w:p>
    <w:p w:rsidR="0089026F" w:rsidRPr="00980D21" w:rsidRDefault="0089026F" w:rsidP="007233C7">
      <w:pPr>
        <w:spacing w:after="0" w:line="360" w:lineRule="auto"/>
        <w:rPr>
          <w:rFonts w:ascii="Arial" w:hAnsi="Arial" w:cs="Arial"/>
        </w:rPr>
      </w:pPr>
    </w:p>
    <w:p w:rsidR="0070679F" w:rsidRPr="00980D21" w:rsidRDefault="0070679F" w:rsidP="007233C7">
      <w:pPr>
        <w:spacing w:after="0" w:line="360" w:lineRule="auto"/>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Nola egin behar dut? Erronkaren definizioa</w:t>
            </w:r>
          </w:p>
        </w:tc>
      </w:tr>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b/>
                <w:bCs/>
                <w:color w:val="333333"/>
                <w:sz w:val="24"/>
                <w:szCs w:val="24"/>
                <w:lang w:eastAsia="es-ES"/>
              </w:rPr>
            </w:pPr>
          </w:p>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tc>
      </w:tr>
    </w:tbl>
    <w:p w:rsidR="0089026F" w:rsidRPr="00980D21" w:rsidRDefault="0089026F" w:rsidP="0070679F">
      <w:pPr>
        <w:rPr>
          <w:rFonts w:ascii="Arial" w:hAnsi="Arial" w:cs="Arial"/>
        </w:rPr>
      </w:pPr>
    </w:p>
    <w:p w:rsidR="0070679F" w:rsidRPr="00980D21" w:rsidRDefault="0070679F" w:rsidP="0070679F">
      <w:pPr>
        <w:rPr>
          <w:rFonts w:ascii="Arial" w:hAnsi="Arial" w:cs="Arial"/>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878"/>
      </w:tblGrid>
      <w:tr w:rsidR="0070679F" w:rsidRPr="00980D21" w:rsidTr="00267052">
        <w:tc>
          <w:tcPr>
            <w:tcW w:w="10365" w:type="dxa"/>
            <w:tcMar>
              <w:top w:w="120" w:type="dxa"/>
              <w:left w:w="120" w:type="dxa"/>
              <w:bottom w:w="120" w:type="dxa"/>
              <w:right w:w="120" w:type="dxa"/>
            </w:tcMar>
            <w:vAlign w:val="center"/>
            <w:hideMark/>
          </w:tcPr>
          <w:p w:rsidR="0070679F" w:rsidRPr="00980D21" w:rsidRDefault="0070679F" w:rsidP="0070679F">
            <w:pPr>
              <w:spacing w:after="240" w:line="240" w:lineRule="auto"/>
              <w:rPr>
                <w:rFonts w:ascii="Lucida Sans Unicode" w:eastAsia="Times New Roman" w:hAnsi="Lucida Sans Unicode" w:cs="Lucida Sans Unicode"/>
                <w:color w:val="333333"/>
                <w:sz w:val="24"/>
                <w:szCs w:val="24"/>
                <w:lang w:eastAsia="es-ES"/>
              </w:rPr>
            </w:pPr>
            <w:r w:rsidRPr="00980D21">
              <w:rPr>
                <w:rFonts w:ascii="Lucida Sans Unicode" w:eastAsia="Times New Roman" w:hAnsi="Lucida Sans Unicode" w:cs="Lucida Sans Unicode"/>
                <w:bCs/>
                <w:color w:val="333333"/>
                <w:sz w:val="24"/>
                <w:szCs w:val="24"/>
                <w:lang w:eastAsia="es-ES"/>
              </w:rPr>
              <w:t>Norentzat dago bideratua? Erronkaren helburu orokorrak</w:t>
            </w:r>
          </w:p>
        </w:tc>
      </w:tr>
      <w:tr w:rsidR="0070679F" w:rsidRPr="00980D21" w:rsidTr="0070679F">
        <w:trPr>
          <w:trHeight w:val="4875"/>
        </w:trPr>
        <w:tc>
          <w:tcPr>
            <w:tcW w:w="10365" w:type="dxa"/>
            <w:tcMar>
              <w:top w:w="120" w:type="dxa"/>
              <w:left w:w="120" w:type="dxa"/>
              <w:bottom w:w="120" w:type="dxa"/>
              <w:right w:w="120" w:type="dxa"/>
            </w:tcMar>
            <w:vAlign w:val="center"/>
            <w:hideMark/>
          </w:tcPr>
          <w:p w:rsidR="0070679F" w:rsidRPr="00980D21" w:rsidRDefault="0070679F"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p w:rsidR="007D0C7D" w:rsidRPr="00980D21" w:rsidRDefault="007D0C7D" w:rsidP="00267052">
            <w:pPr>
              <w:spacing w:after="240" w:line="240" w:lineRule="auto"/>
              <w:rPr>
                <w:rFonts w:ascii="Lucida Sans Unicode" w:eastAsia="Times New Roman" w:hAnsi="Lucida Sans Unicode" w:cs="Lucida Sans Unicode"/>
                <w:color w:val="333333"/>
                <w:sz w:val="24"/>
                <w:szCs w:val="24"/>
                <w:lang w:eastAsia="es-ES"/>
              </w:rPr>
            </w:pPr>
          </w:p>
        </w:tc>
      </w:tr>
    </w:tbl>
    <w:p w:rsidR="004557EB" w:rsidRPr="00980D21" w:rsidRDefault="004557EB" w:rsidP="0070679F">
      <w:pPr>
        <w:rPr>
          <w:rFonts w:ascii="Arial" w:hAnsi="Arial" w:cs="Arial"/>
        </w:rPr>
      </w:pPr>
    </w:p>
    <w:p w:rsidR="004557EB" w:rsidRPr="00980D21" w:rsidRDefault="004557EB" w:rsidP="0070679F">
      <w:pPr>
        <w:rPr>
          <w:rFonts w:ascii="Arial" w:hAnsi="Arial" w:cs="Arial"/>
        </w:rPr>
      </w:pPr>
    </w:p>
    <w:p w:rsidR="00D92085" w:rsidRPr="00980D21" w:rsidRDefault="00D92085" w:rsidP="0070679F">
      <w:pPr>
        <w:rPr>
          <w:rFonts w:ascii="Arial" w:hAnsi="Arial" w:cs="Arial"/>
        </w:rPr>
      </w:pPr>
    </w:p>
    <w:p w:rsidR="0070679F" w:rsidRPr="00980D21" w:rsidRDefault="00334149" w:rsidP="004557EB">
      <w:pPr>
        <w:pStyle w:val="Prrafodelista"/>
        <w:numPr>
          <w:ilvl w:val="0"/>
          <w:numId w:val="8"/>
        </w:numPr>
        <w:rPr>
          <w:rFonts w:ascii="Arial" w:hAnsi="Arial" w:cs="Arial"/>
          <w:b/>
          <w:sz w:val="24"/>
          <w:szCs w:val="24"/>
        </w:rPr>
      </w:pPr>
      <w:r w:rsidRPr="00980D21">
        <w:rPr>
          <w:rFonts w:ascii="Arial" w:hAnsi="Arial" w:cs="Arial"/>
          <w:b/>
          <w:sz w:val="24"/>
          <w:szCs w:val="24"/>
        </w:rPr>
        <w:t>PARAMETROAK/BEHARRAK ZEHAZTU</w:t>
      </w:r>
    </w:p>
    <w:p w:rsidR="00334149" w:rsidRPr="00980D21" w:rsidRDefault="00334149" w:rsidP="0070679F">
      <w:pPr>
        <w:rPr>
          <w:rFonts w:ascii="Arial" w:hAnsi="Arial" w:cs="Arial"/>
          <w:b/>
          <w:sz w:val="24"/>
          <w:szCs w:val="24"/>
        </w:rPr>
      </w:pPr>
    </w:p>
    <w:tbl>
      <w:tblPr>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334149" w:rsidRPr="00980D21" w:rsidTr="00D92085">
        <w:trPr>
          <w:trHeight w:val="442"/>
        </w:trPr>
        <w:tc>
          <w:tcPr>
            <w:tcW w:w="9632" w:type="dxa"/>
            <w:tcMar>
              <w:top w:w="120" w:type="dxa"/>
              <w:left w:w="120" w:type="dxa"/>
              <w:bottom w:w="120" w:type="dxa"/>
              <w:right w:w="120" w:type="dxa"/>
            </w:tcMar>
            <w:vAlign w:val="center"/>
            <w:hideMark/>
          </w:tcPr>
          <w:p w:rsidR="00334149" w:rsidRPr="00980D21" w:rsidRDefault="00334149" w:rsidP="00402767">
            <w:pPr>
              <w:spacing w:after="12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ERRONKAREN INFORMAZIOA (</w:t>
            </w:r>
            <w:r w:rsidR="00402767" w:rsidRPr="00980D21">
              <w:rPr>
                <w:rFonts w:ascii="Lucida Sans Unicode" w:eastAsia="Times New Roman" w:hAnsi="Lucida Sans Unicode" w:cs="Lucida Sans Unicode"/>
                <w:bCs/>
                <w:color w:val="333333"/>
                <w:lang w:eastAsia="es-ES"/>
              </w:rPr>
              <w:t>irakasleak emandako baliabideak</w:t>
            </w:r>
            <w:r w:rsidRPr="00980D21">
              <w:rPr>
                <w:rFonts w:ascii="Lucida Sans Unicode" w:eastAsia="Times New Roman" w:hAnsi="Lucida Sans Unicode" w:cs="Lucida Sans Unicode"/>
                <w:bCs/>
                <w:color w:val="333333"/>
                <w:lang w:eastAsia="es-ES"/>
              </w:rPr>
              <w:t>)</w:t>
            </w:r>
            <w:r w:rsidR="003757F2" w:rsidRPr="00980D21">
              <w:rPr>
                <w:rFonts w:ascii="Lucida Sans Unicode" w:eastAsia="Times New Roman" w:hAnsi="Lucida Sans Unicode" w:cs="Lucida Sans Unicode"/>
                <w:bCs/>
                <w:color w:val="333333"/>
                <w:lang w:eastAsia="es-ES"/>
              </w:rPr>
              <w:t xml:space="preserve">  </w:t>
            </w:r>
          </w:p>
        </w:tc>
      </w:tr>
      <w:tr w:rsidR="00334149" w:rsidRPr="00980D21" w:rsidTr="00D92085">
        <w:trPr>
          <w:trHeight w:val="3865"/>
        </w:trPr>
        <w:tc>
          <w:tcPr>
            <w:tcW w:w="9632" w:type="dxa"/>
            <w:tcMar>
              <w:top w:w="120" w:type="dxa"/>
              <w:left w:w="120" w:type="dxa"/>
              <w:bottom w:w="120" w:type="dxa"/>
              <w:right w:w="120" w:type="dxa"/>
            </w:tcMar>
            <w:hideMark/>
          </w:tcPr>
          <w:p w:rsidR="003757F2" w:rsidRPr="00980D21" w:rsidRDefault="003757F2" w:rsidP="004557EB">
            <w:pPr>
              <w:pStyle w:val="Prrafodelista"/>
              <w:spacing w:after="0" w:line="240" w:lineRule="auto"/>
              <w:ind w:left="435"/>
              <w:rPr>
                <w:rFonts w:ascii="Lucida Sans Unicode" w:eastAsia="Times New Roman" w:hAnsi="Lucida Sans Unicode" w:cs="Lucida Sans Unicode"/>
                <w:bCs/>
                <w:color w:val="333333"/>
                <w:sz w:val="20"/>
                <w:szCs w:val="20"/>
                <w:lang w:eastAsia="es-ES"/>
              </w:rPr>
            </w:pPr>
          </w:p>
        </w:tc>
      </w:tr>
    </w:tbl>
    <w:p w:rsidR="0070679F" w:rsidRPr="00980D21" w:rsidRDefault="0070679F" w:rsidP="0070679F">
      <w:pPr>
        <w:rPr>
          <w:rFonts w:ascii="Arial" w:hAnsi="Arial" w:cs="Arial"/>
        </w:rPr>
      </w:pPr>
    </w:p>
    <w:tbl>
      <w:tblPr>
        <w:tblpPr w:leftFromText="141" w:rightFromText="141" w:vertAnchor="page" w:horzAnchor="margin" w:tblpY="805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pBdr>
                <w:bottom w:val="dashed" w:sz="4" w:space="1" w:color="auto"/>
              </w:pBdr>
              <w:spacing w:after="240" w:line="240" w:lineRule="auto"/>
              <w:rPr>
                <w:rFonts w:ascii="Lucida Sans Unicode" w:eastAsia="Times New Roman" w:hAnsi="Lucida Sans Unicode" w:cs="Lucida Sans Unicode"/>
                <w:bCs/>
                <w:color w:val="333333"/>
                <w:lang w:eastAsia="es-ES"/>
              </w:rPr>
            </w:pPr>
            <w:r w:rsidRPr="00980D21">
              <w:rPr>
                <w:rFonts w:ascii="Lucida Sans Unicode" w:eastAsia="Times New Roman" w:hAnsi="Lucida Sans Unicode" w:cs="Lucida Sans Unicode"/>
                <w:bCs/>
                <w:color w:val="333333"/>
                <w:lang w:eastAsia="es-ES"/>
              </w:rPr>
              <w:t>ZER JAKIN BEHAR DUT ERRONKA HONETARAKO? (</w:t>
            </w:r>
            <w:proofErr w:type="spellStart"/>
            <w:r w:rsidRPr="00980D21">
              <w:rPr>
                <w:rFonts w:ascii="Lucida Sans Unicode" w:eastAsia="Times New Roman" w:hAnsi="Lucida Sans Unicode" w:cs="Lucida Sans Unicode"/>
                <w:bCs/>
                <w:color w:val="333333"/>
                <w:lang w:eastAsia="es-ES"/>
              </w:rPr>
              <w:t>Formakuntza</w:t>
            </w:r>
            <w:proofErr w:type="spellEnd"/>
            <w:r w:rsidRPr="00980D21">
              <w:rPr>
                <w:rFonts w:ascii="Lucida Sans Unicode" w:eastAsia="Times New Roman" w:hAnsi="Lucida Sans Unicode" w:cs="Lucida Sans Unicode"/>
                <w:bCs/>
                <w:color w:val="333333"/>
                <w:lang w:eastAsia="es-ES"/>
              </w:rPr>
              <w:t xml:space="preserve"> beharrak)</w:t>
            </w:r>
          </w:p>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p>
        </w:tc>
      </w:tr>
    </w:tbl>
    <w:p w:rsidR="00D92085" w:rsidRPr="00980D21" w:rsidRDefault="00D92085" w:rsidP="0070679F">
      <w:pPr>
        <w:rPr>
          <w:rFonts w:ascii="Arial" w:hAnsi="Arial" w:cs="Arial"/>
        </w:rPr>
      </w:pPr>
    </w:p>
    <w:tbl>
      <w:tblPr>
        <w:tblpPr w:leftFromText="141" w:rightFromText="141" w:vertAnchor="page" w:horzAnchor="margin" w:tblpY="10516"/>
        <w:tblW w:w="0" w:type="auto"/>
        <w:tblBorders>
          <w:top w:val="single" w:sz="2" w:space="0" w:color="000000"/>
          <w:left w:val="single" w:sz="2" w:space="0" w:color="000000"/>
          <w:bottom w:val="single" w:sz="2" w:space="0" w:color="000000"/>
          <w:right w:val="single" w:sz="2" w:space="0" w:color="000000"/>
          <w:insideH w:val="dashed" w:sz="4" w:space="0" w:color="auto"/>
          <w:insideV w:val="dashed" w:sz="4" w:space="0" w:color="auto"/>
        </w:tblBorders>
        <w:tblCellMar>
          <w:left w:w="0" w:type="dxa"/>
          <w:right w:w="0" w:type="dxa"/>
        </w:tblCellMar>
        <w:tblLook w:val="04A0" w:firstRow="1" w:lastRow="0" w:firstColumn="1" w:lastColumn="0" w:noHBand="0" w:noVBand="1"/>
      </w:tblPr>
      <w:tblGrid>
        <w:gridCol w:w="9632"/>
      </w:tblGrid>
      <w:tr w:rsidR="00D92085" w:rsidRPr="00980D21" w:rsidTr="00D92085">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color w:val="333333"/>
                <w:lang w:eastAsia="es-ES"/>
              </w:rPr>
            </w:pPr>
            <w:r w:rsidRPr="00980D21">
              <w:rPr>
                <w:rFonts w:ascii="Lucida Sans Unicode" w:eastAsia="Times New Roman" w:hAnsi="Lucida Sans Unicode" w:cs="Lucida Sans Unicode"/>
                <w:bCs/>
                <w:color w:val="333333"/>
                <w:lang w:eastAsia="es-ES"/>
              </w:rPr>
              <w:t>ERRONKARAKO BEHARRAK (materialak)</w:t>
            </w:r>
          </w:p>
        </w:tc>
      </w:tr>
      <w:tr w:rsidR="00D92085" w:rsidRPr="00980D21" w:rsidTr="00D92085">
        <w:trPr>
          <w:trHeight w:val="3021"/>
        </w:trPr>
        <w:tc>
          <w:tcPr>
            <w:tcW w:w="9632" w:type="dxa"/>
            <w:tcMar>
              <w:top w:w="120" w:type="dxa"/>
              <w:left w:w="120" w:type="dxa"/>
              <w:bottom w:w="120" w:type="dxa"/>
              <w:right w:w="120" w:type="dxa"/>
            </w:tcMar>
            <w:vAlign w:val="center"/>
            <w:hideMark/>
          </w:tcPr>
          <w:p w:rsidR="00D92085" w:rsidRPr="00980D21" w:rsidRDefault="00D92085" w:rsidP="00D92085">
            <w:pPr>
              <w:spacing w:after="240" w:line="240" w:lineRule="auto"/>
              <w:rPr>
                <w:rFonts w:ascii="Lucida Sans Unicode" w:eastAsia="Times New Roman" w:hAnsi="Lucida Sans Unicode" w:cs="Lucida Sans Unicode"/>
                <w:bCs/>
                <w:i/>
                <w:color w:val="FF0000"/>
                <w:lang w:eastAsia="es-ES"/>
              </w:rPr>
            </w:pP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r w:rsidRPr="00980D21">
              <w:rPr>
                <w:rFonts w:ascii="Lucida Sans Unicode" w:eastAsia="Times New Roman" w:hAnsi="Lucida Sans Unicode" w:cs="Lucida Sans Unicode"/>
                <w:b/>
                <w:bCs/>
                <w:color w:val="333333"/>
                <w:sz w:val="24"/>
                <w:szCs w:val="24"/>
                <w:lang w:eastAsia="es-ES"/>
              </w:rPr>
              <w:t> </w:t>
            </w:r>
          </w:p>
          <w:p w:rsidR="00D92085" w:rsidRPr="00980D21" w:rsidRDefault="00D92085" w:rsidP="00D92085">
            <w:pPr>
              <w:spacing w:after="240" w:line="240" w:lineRule="auto"/>
              <w:rPr>
                <w:rFonts w:ascii="Lucida Sans Unicode" w:eastAsia="Times New Roman" w:hAnsi="Lucida Sans Unicode" w:cs="Lucida Sans Unicode"/>
                <w:b/>
                <w:bCs/>
                <w:color w:val="333333"/>
                <w:sz w:val="24"/>
                <w:szCs w:val="24"/>
                <w:lang w:eastAsia="es-ES"/>
              </w:rPr>
            </w:pPr>
          </w:p>
          <w:p w:rsidR="00D92085" w:rsidRPr="00980D21" w:rsidRDefault="00D92085" w:rsidP="00D92085">
            <w:pPr>
              <w:spacing w:after="240" w:line="240" w:lineRule="auto"/>
              <w:rPr>
                <w:rFonts w:ascii="Lucida Sans Unicode" w:eastAsia="Times New Roman" w:hAnsi="Lucida Sans Unicode" w:cs="Lucida Sans Unicode"/>
                <w:color w:val="333333"/>
                <w:sz w:val="24"/>
                <w:szCs w:val="24"/>
                <w:lang w:eastAsia="es-ES"/>
              </w:rPr>
            </w:pPr>
          </w:p>
        </w:tc>
      </w:tr>
    </w:tbl>
    <w:p w:rsidR="00334149" w:rsidRPr="00980D21" w:rsidRDefault="00334149" w:rsidP="00334149">
      <w:pPr>
        <w:rPr>
          <w:rFonts w:ascii="Arial" w:hAnsi="Arial" w:cs="Arial"/>
        </w:rPr>
      </w:pPr>
    </w:p>
    <w:p w:rsidR="003757F2" w:rsidRPr="00980D21" w:rsidRDefault="003757F2" w:rsidP="00334149">
      <w:pPr>
        <w:rPr>
          <w:rFonts w:ascii="Arial" w:hAnsi="Arial" w:cs="Arial"/>
        </w:rPr>
      </w:pPr>
    </w:p>
    <w:p w:rsidR="003757F2" w:rsidRPr="00980D21" w:rsidRDefault="003757F2" w:rsidP="00334149">
      <w:pPr>
        <w:rPr>
          <w:rFonts w:ascii="Arial" w:hAnsi="Arial" w:cs="Arial"/>
        </w:rPr>
      </w:pPr>
    </w:p>
    <w:p w:rsidR="00334149" w:rsidRPr="00980D21" w:rsidRDefault="00334149" w:rsidP="00D92085">
      <w:pPr>
        <w:pStyle w:val="Prrafodelista"/>
        <w:numPr>
          <w:ilvl w:val="0"/>
          <w:numId w:val="8"/>
        </w:numPr>
        <w:rPr>
          <w:rFonts w:ascii="Arial" w:hAnsi="Arial" w:cs="Arial"/>
          <w:b/>
          <w:sz w:val="24"/>
          <w:szCs w:val="24"/>
        </w:rPr>
      </w:pPr>
      <w:r w:rsidRPr="00980D21">
        <w:rPr>
          <w:rFonts w:ascii="Arial" w:hAnsi="Arial" w:cs="Arial"/>
          <w:b/>
          <w:sz w:val="24"/>
          <w:szCs w:val="24"/>
        </w:rPr>
        <w:t>INFORMAZIOA / FORMAZIOA LORTU / ANTOLATU</w:t>
      </w:r>
    </w:p>
    <w:p w:rsidR="00D92085" w:rsidRPr="00980D21" w:rsidRDefault="00D92085" w:rsidP="00334149">
      <w:pPr>
        <w:rPr>
          <w:rFonts w:ascii="Arial" w:hAnsi="Arial" w:cs="Arial"/>
        </w:rPr>
      </w:pPr>
    </w:p>
    <w:p w:rsidR="00334149" w:rsidRPr="00980D21" w:rsidRDefault="00334149" w:rsidP="00334149">
      <w:pPr>
        <w:rPr>
          <w:rFonts w:ascii="Arial" w:hAnsi="Arial" w:cs="Arial"/>
        </w:rPr>
      </w:pPr>
      <w:r w:rsidRPr="00980D21">
        <w:rPr>
          <w:rFonts w:ascii="Arial" w:hAnsi="Arial" w:cs="Arial"/>
        </w:rPr>
        <w:t>ERRONKARAKO BEHARRAK</w:t>
      </w:r>
    </w:p>
    <w:tbl>
      <w:tblPr>
        <w:tblStyle w:val="Tablaconcuadrcula"/>
        <w:tblW w:w="10031" w:type="dxa"/>
        <w:tblLook w:val="04A0" w:firstRow="1" w:lastRow="0" w:firstColumn="1" w:lastColumn="0" w:noHBand="0" w:noVBand="1"/>
      </w:tblPr>
      <w:tblGrid>
        <w:gridCol w:w="2235"/>
        <w:gridCol w:w="567"/>
        <w:gridCol w:w="2835"/>
        <w:gridCol w:w="708"/>
        <w:gridCol w:w="2977"/>
        <w:gridCol w:w="709"/>
      </w:tblGrid>
      <w:tr w:rsidR="00334149" w:rsidRPr="00980D21" w:rsidTr="00334149">
        <w:trPr>
          <w:trHeight w:val="599"/>
        </w:trPr>
        <w:tc>
          <w:tcPr>
            <w:tcW w:w="22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MATERIALAK</w:t>
            </w:r>
          </w:p>
        </w:tc>
        <w:tc>
          <w:tcPr>
            <w:tcW w:w="567" w:type="dxa"/>
          </w:tcPr>
          <w:p w:rsidR="00334149" w:rsidRPr="00980D21" w:rsidRDefault="00334149" w:rsidP="00334149">
            <w:pPr>
              <w:spacing w:before="120"/>
              <w:jc w:val="center"/>
              <w:rPr>
                <w:rFonts w:ascii="Arial" w:hAnsi="Arial" w:cs="Arial"/>
                <w:sz w:val="32"/>
                <w:szCs w:val="32"/>
              </w:rPr>
            </w:pPr>
            <w:r w:rsidRPr="00980D21">
              <w:rPr>
                <w:rFonts w:ascii="Arial" w:hAnsi="Arial" w:cs="Arial"/>
                <w:sz w:val="32"/>
                <w:szCs w:val="32"/>
              </w:rPr>
              <w:t>√</w:t>
            </w:r>
          </w:p>
        </w:tc>
        <w:tc>
          <w:tcPr>
            <w:tcW w:w="2835"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INFORMAZIOA</w:t>
            </w:r>
          </w:p>
        </w:tc>
        <w:tc>
          <w:tcPr>
            <w:tcW w:w="708"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c>
          <w:tcPr>
            <w:tcW w:w="2977"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20"/>
                <w:szCs w:val="20"/>
              </w:rPr>
              <w:t>FORMAZIOA</w:t>
            </w:r>
          </w:p>
        </w:tc>
        <w:tc>
          <w:tcPr>
            <w:tcW w:w="709" w:type="dxa"/>
          </w:tcPr>
          <w:p w:rsidR="00334149" w:rsidRPr="00980D21" w:rsidRDefault="00334149" w:rsidP="00334149">
            <w:pPr>
              <w:spacing w:before="120"/>
              <w:jc w:val="center"/>
              <w:rPr>
                <w:rFonts w:ascii="Arial" w:hAnsi="Arial" w:cs="Arial"/>
                <w:sz w:val="20"/>
                <w:szCs w:val="20"/>
              </w:rPr>
            </w:pPr>
            <w:r w:rsidRPr="00980D21">
              <w:rPr>
                <w:rFonts w:ascii="Arial" w:hAnsi="Arial" w:cs="Arial"/>
                <w:sz w:val="32"/>
                <w:szCs w:val="32"/>
              </w:rPr>
              <w:t>√</w:t>
            </w: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r w:rsidR="00334149" w:rsidRPr="00980D21" w:rsidTr="00334149">
        <w:tc>
          <w:tcPr>
            <w:tcW w:w="2235" w:type="dxa"/>
          </w:tcPr>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p w:rsidR="00334149" w:rsidRPr="00980D21" w:rsidRDefault="00334149" w:rsidP="00334149">
            <w:pPr>
              <w:rPr>
                <w:rFonts w:ascii="Arial" w:hAnsi="Arial" w:cs="Arial"/>
              </w:rPr>
            </w:pPr>
          </w:p>
        </w:tc>
        <w:tc>
          <w:tcPr>
            <w:tcW w:w="567" w:type="dxa"/>
          </w:tcPr>
          <w:p w:rsidR="00334149" w:rsidRPr="00980D21" w:rsidRDefault="00334149" w:rsidP="00334149">
            <w:pPr>
              <w:rPr>
                <w:rFonts w:ascii="Arial" w:hAnsi="Arial" w:cs="Arial"/>
              </w:rPr>
            </w:pPr>
          </w:p>
        </w:tc>
        <w:tc>
          <w:tcPr>
            <w:tcW w:w="2835" w:type="dxa"/>
          </w:tcPr>
          <w:p w:rsidR="00334149" w:rsidRPr="00980D21" w:rsidRDefault="00334149" w:rsidP="00334149">
            <w:pPr>
              <w:rPr>
                <w:rFonts w:ascii="Arial" w:hAnsi="Arial" w:cs="Arial"/>
              </w:rPr>
            </w:pPr>
          </w:p>
        </w:tc>
        <w:tc>
          <w:tcPr>
            <w:tcW w:w="708" w:type="dxa"/>
          </w:tcPr>
          <w:p w:rsidR="00334149" w:rsidRPr="00980D21" w:rsidRDefault="00334149" w:rsidP="00334149">
            <w:pPr>
              <w:rPr>
                <w:rFonts w:ascii="Arial" w:hAnsi="Arial" w:cs="Arial"/>
              </w:rPr>
            </w:pPr>
          </w:p>
        </w:tc>
        <w:tc>
          <w:tcPr>
            <w:tcW w:w="2977" w:type="dxa"/>
          </w:tcPr>
          <w:p w:rsidR="00334149" w:rsidRPr="00980D21" w:rsidRDefault="00334149" w:rsidP="00334149">
            <w:pPr>
              <w:rPr>
                <w:rFonts w:ascii="Arial" w:hAnsi="Arial" w:cs="Arial"/>
              </w:rPr>
            </w:pPr>
          </w:p>
        </w:tc>
        <w:tc>
          <w:tcPr>
            <w:tcW w:w="709" w:type="dxa"/>
          </w:tcPr>
          <w:p w:rsidR="00334149" w:rsidRPr="00980D21" w:rsidRDefault="00334149" w:rsidP="00334149">
            <w:pPr>
              <w:rPr>
                <w:rFonts w:ascii="Arial" w:hAnsi="Arial" w:cs="Arial"/>
              </w:rPr>
            </w:pPr>
          </w:p>
        </w:tc>
      </w:tr>
    </w:tbl>
    <w:p w:rsidR="00334149" w:rsidRPr="00980D21" w:rsidRDefault="00334149" w:rsidP="00334149">
      <w:pPr>
        <w:rPr>
          <w:rFonts w:ascii="Arial" w:hAnsi="Arial" w:cs="Arial"/>
        </w:rPr>
      </w:pPr>
    </w:p>
    <w:p w:rsidR="003476C7" w:rsidRPr="00980D21" w:rsidRDefault="003476C7" w:rsidP="00334149">
      <w:pPr>
        <w:rPr>
          <w:rFonts w:ascii="Arial" w:hAnsi="Arial" w:cs="Arial"/>
        </w:rPr>
        <w:sectPr w:rsidR="003476C7" w:rsidRPr="00980D21" w:rsidSect="004E6340">
          <w:headerReference w:type="default" r:id="rId11"/>
          <w:footerReference w:type="default" r:id="rId12"/>
          <w:pgSz w:w="11906" w:h="16838"/>
          <w:pgMar w:top="1134" w:right="1134" w:bottom="1134" w:left="1134" w:header="708" w:footer="708" w:gutter="0"/>
          <w:cols w:space="708"/>
          <w:docGrid w:linePitch="360"/>
        </w:sectPr>
      </w:pPr>
    </w:p>
    <w:p w:rsidR="00334149" w:rsidRPr="00980D21" w:rsidRDefault="00334149" w:rsidP="00334149">
      <w:pPr>
        <w:rPr>
          <w:rFonts w:ascii="Arial" w:hAnsi="Arial" w:cs="Arial"/>
        </w:rPr>
      </w:pPr>
    </w:p>
    <w:p w:rsidR="003476C7" w:rsidRPr="00980D21" w:rsidRDefault="003476C7" w:rsidP="00334149">
      <w:pPr>
        <w:rPr>
          <w:rFonts w:ascii="Arial" w:hAnsi="Arial" w:cs="Arial"/>
        </w:rPr>
      </w:pPr>
    </w:p>
    <w:p w:rsidR="00334149" w:rsidRPr="00980D21" w:rsidRDefault="00D92085" w:rsidP="00334149">
      <w:pPr>
        <w:rPr>
          <w:rFonts w:ascii="Arial" w:hAnsi="Arial" w:cs="Arial"/>
          <w:b/>
          <w:sz w:val="24"/>
          <w:szCs w:val="24"/>
        </w:rPr>
      </w:pPr>
      <w:r w:rsidRPr="00980D21">
        <w:rPr>
          <w:rFonts w:ascii="Arial" w:hAnsi="Arial" w:cs="Arial"/>
          <w:b/>
          <w:sz w:val="24"/>
          <w:szCs w:val="24"/>
        </w:rPr>
        <w:t xml:space="preserve">5.6.7. </w:t>
      </w:r>
      <w:r w:rsidR="00A04595" w:rsidRPr="00980D21">
        <w:rPr>
          <w:rFonts w:ascii="Arial" w:hAnsi="Arial" w:cs="Arial"/>
          <w:b/>
          <w:sz w:val="24"/>
          <w:szCs w:val="24"/>
        </w:rPr>
        <w:t>PROPOSAMENAK SORTU / AURKEZTU / AUKERATU</w:t>
      </w:r>
    </w:p>
    <w:p w:rsidR="00A04595" w:rsidRPr="00980D21" w:rsidRDefault="00A04595" w:rsidP="00334149">
      <w:pPr>
        <w:rPr>
          <w:rFonts w:ascii="Arial" w:hAnsi="Arial" w:cs="Arial"/>
          <w:color w:val="FF0000"/>
        </w:rPr>
      </w:pPr>
    </w:p>
    <w:tbl>
      <w:tblPr>
        <w:tblStyle w:val="Tablaconcuadrcula"/>
        <w:tblW w:w="0" w:type="auto"/>
        <w:tblLook w:val="04A0" w:firstRow="1" w:lastRow="0" w:firstColumn="1" w:lastColumn="0" w:noHBand="0" w:noVBand="1"/>
      </w:tblPr>
      <w:tblGrid>
        <w:gridCol w:w="3085"/>
        <w:gridCol w:w="5528"/>
        <w:gridCol w:w="4915"/>
        <w:gridCol w:w="1039"/>
      </w:tblGrid>
      <w:tr w:rsidR="00A04595" w:rsidRPr="00980D21" w:rsidTr="003476C7">
        <w:tc>
          <w:tcPr>
            <w:tcW w:w="308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PROPOSAMENA</w:t>
            </w:r>
          </w:p>
        </w:tc>
        <w:tc>
          <w:tcPr>
            <w:tcW w:w="5528"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ABANTAILAK</w:t>
            </w:r>
          </w:p>
        </w:tc>
        <w:tc>
          <w:tcPr>
            <w:tcW w:w="4915" w:type="dxa"/>
            <w:vAlign w:val="center"/>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DESABANTAILAK</w:t>
            </w:r>
          </w:p>
        </w:tc>
        <w:tc>
          <w:tcPr>
            <w:tcW w:w="1039" w:type="dxa"/>
          </w:tcPr>
          <w:p w:rsidR="00A04595" w:rsidRPr="00980D21" w:rsidRDefault="00A04595" w:rsidP="00A04595">
            <w:pPr>
              <w:spacing w:before="120"/>
              <w:rPr>
                <w:rFonts w:ascii="Arial" w:hAnsi="Arial" w:cs="Arial"/>
                <w:sz w:val="20"/>
                <w:szCs w:val="20"/>
              </w:rPr>
            </w:pPr>
            <w:r w:rsidRPr="00980D21">
              <w:rPr>
                <w:rFonts w:ascii="Arial" w:hAnsi="Arial" w:cs="Arial"/>
                <w:sz w:val="20"/>
                <w:szCs w:val="20"/>
              </w:rPr>
              <w:t>AUKERA</w:t>
            </w:r>
          </w:p>
          <w:p w:rsidR="00A04595" w:rsidRPr="00980D21" w:rsidRDefault="00A04595" w:rsidP="00A04595">
            <w:pPr>
              <w:spacing w:before="120"/>
              <w:rPr>
                <w:rFonts w:ascii="Arial" w:hAnsi="Arial" w:cs="Arial"/>
                <w:sz w:val="20"/>
                <w:szCs w:val="20"/>
              </w:rPr>
            </w:pPr>
            <w:r w:rsidRPr="00980D21">
              <w:rPr>
                <w:rFonts w:ascii="Arial" w:hAnsi="Arial" w:cs="Arial"/>
                <w:sz w:val="20"/>
                <w:szCs w:val="20"/>
              </w:rPr>
              <w:t>(BAI /EZ)</w:t>
            </w:r>
          </w:p>
        </w:tc>
      </w:tr>
      <w:tr w:rsidR="00A04595" w:rsidRPr="00980D21" w:rsidTr="003476C7">
        <w:tc>
          <w:tcPr>
            <w:tcW w:w="3085" w:type="dxa"/>
          </w:tcPr>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pPr>
          </w:p>
        </w:tc>
        <w:tc>
          <w:tcPr>
            <w:tcW w:w="5528" w:type="dxa"/>
          </w:tcPr>
          <w:p w:rsidR="00A04595" w:rsidRPr="00980D21" w:rsidRDefault="00A04595" w:rsidP="00334149">
            <w:pPr>
              <w:rPr>
                <w:rFonts w:ascii="Arial" w:hAnsi="Arial" w:cs="Arial"/>
              </w:rPr>
            </w:pPr>
          </w:p>
        </w:tc>
        <w:tc>
          <w:tcPr>
            <w:tcW w:w="4915" w:type="dxa"/>
          </w:tcPr>
          <w:p w:rsidR="00A04595" w:rsidRPr="00980D21" w:rsidRDefault="00A04595" w:rsidP="00334149">
            <w:pPr>
              <w:rPr>
                <w:rFonts w:ascii="Arial" w:hAnsi="Arial" w:cs="Arial"/>
              </w:rPr>
            </w:pPr>
          </w:p>
        </w:tc>
        <w:tc>
          <w:tcPr>
            <w:tcW w:w="1039" w:type="dxa"/>
          </w:tcPr>
          <w:p w:rsidR="00A04595" w:rsidRPr="00980D21" w:rsidRDefault="00A04595" w:rsidP="00334149">
            <w:pPr>
              <w:rPr>
                <w:rFonts w:ascii="Arial" w:hAnsi="Arial" w:cs="Arial"/>
              </w:rPr>
            </w:pPr>
          </w:p>
        </w:tc>
      </w:tr>
    </w:tbl>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A04595" w:rsidRPr="00980D21" w:rsidRDefault="00A04595" w:rsidP="00334149">
      <w:pPr>
        <w:rPr>
          <w:rFonts w:ascii="Arial" w:hAnsi="Arial" w:cs="Arial"/>
        </w:rPr>
      </w:pPr>
    </w:p>
    <w:p w:rsidR="003476C7" w:rsidRPr="00980D21" w:rsidRDefault="003476C7" w:rsidP="00334149">
      <w:pPr>
        <w:rPr>
          <w:rFonts w:ascii="Arial" w:hAnsi="Arial" w:cs="Arial"/>
        </w:rPr>
        <w:sectPr w:rsidR="003476C7" w:rsidRPr="00980D21" w:rsidSect="003476C7">
          <w:pgSz w:w="16838" w:h="11906" w:orient="landscape"/>
          <w:pgMar w:top="1134" w:right="1134" w:bottom="1134" w:left="1134" w:header="708" w:footer="708" w:gutter="0"/>
          <w:cols w:space="708"/>
          <w:docGrid w:linePitch="360"/>
        </w:sectPr>
      </w:pPr>
    </w:p>
    <w:p w:rsidR="003476C7" w:rsidRPr="00980D21" w:rsidRDefault="003476C7" w:rsidP="003476C7">
      <w:pPr>
        <w:ind w:left="4248" w:firstLine="708"/>
        <w:rPr>
          <w:rFonts w:ascii="Arial" w:hAnsi="Arial" w:cs="Arial"/>
        </w:rPr>
      </w:pPr>
    </w:p>
    <w:p w:rsidR="00A04595" w:rsidRPr="00980D21" w:rsidRDefault="00D92085" w:rsidP="00A04595">
      <w:pPr>
        <w:rPr>
          <w:rFonts w:ascii="Arial" w:hAnsi="Arial" w:cs="Arial"/>
          <w:b/>
          <w:sz w:val="24"/>
          <w:szCs w:val="24"/>
        </w:rPr>
      </w:pPr>
      <w:r w:rsidRPr="00980D21">
        <w:rPr>
          <w:rFonts w:ascii="Arial" w:hAnsi="Arial" w:cs="Arial"/>
          <w:b/>
          <w:sz w:val="24"/>
          <w:szCs w:val="24"/>
        </w:rPr>
        <w:t xml:space="preserve">8. </w:t>
      </w:r>
      <w:r w:rsidR="00A04595" w:rsidRPr="00980D21">
        <w:rPr>
          <w:rFonts w:ascii="Arial" w:hAnsi="Arial" w:cs="Arial"/>
          <w:b/>
          <w:sz w:val="24"/>
          <w:szCs w:val="24"/>
        </w:rPr>
        <w:t>JARDUERAK ANTOLATU / PLANIFIKATU</w:t>
      </w:r>
    </w:p>
    <w:p w:rsidR="00A04595" w:rsidRPr="00980D21" w:rsidRDefault="00FB5B97" w:rsidP="00334149">
      <w:pPr>
        <w:rPr>
          <w:rFonts w:ascii="Arial" w:hAnsi="Arial" w:cs="Arial"/>
          <w:i/>
          <w:color w:val="FF0000"/>
        </w:rPr>
      </w:pPr>
      <w:r w:rsidRPr="00980D21">
        <w:rPr>
          <w:rFonts w:ascii="Arial" w:hAnsi="Arial" w:cs="Arial"/>
          <w:i/>
          <w:color w:val="FF0000"/>
        </w:rPr>
        <w:t xml:space="preserve"> </w:t>
      </w:r>
    </w:p>
    <w:tbl>
      <w:tblPr>
        <w:tblStyle w:val="Tablaconcuadrcula"/>
        <w:tblW w:w="10483" w:type="dxa"/>
        <w:tblLayout w:type="fixed"/>
        <w:tblLook w:val="04A0" w:firstRow="1" w:lastRow="0" w:firstColumn="1" w:lastColumn="0" w:noHBand="0" w:noVBand="1"/>
      </w:tblPr>
      <w:tblGrid>
        <w:gridCol w:w="791"/>
        <w:gridCol w:w="3173"/>
        <w:gridCol w:w="1418"/>
        <w:gridCol w:w="425"/>
        <w:gridCol w:w="425"/>
        <w:gridCol w:w="426"/>
        <w:gridCol w:w="425"/>
        <w:gridCol w:w="425"/>
        <w:gridCol w:w="425"/>
        <w:gridCol w:w="425"/>
        <w:gridCol w:w="425"/>
        <w:gridCol w:w="425"/>
        <w:gridCol w:w="425"/>
        <w:gridCol w:w="425"/>
        <w:gridCol w:w="425"/>
      </w:tblGrid>
      <w:tr w:rsidR="00962E29" w:rsidRPr="00980D21" w:rsidTr="00962E29">
        <w:tc>
          <w:tcPr>
            <w:tcW w:w="791" w:type="dxa"/>
          </w:tcPr>
          <w:p w:rsidR="00962E29" w:rsidRPr="00980D21" w:rsidRDefault="00962E29" w:rsidP="00962E29">
            <w:pPr>
              <w:spacing w:before="120" w:after="120"/>
              <w:jc w:val="center"/>
              <w:rPr>
                <w:rFonts w:ascii="Arial" w:hAnsi="Arial" w:cs="Arial"/>
              </w:rPr>
            </w:pPr>
            <w:r w:rsidRPr="00980D21">
              <w:rPr>
                <w:rFonts w:ascii="Arial" w:hAnsi="Arial" w:cs="Arial"/>
              </w:rPr>
              <w:t>Id.</w:t>
            </w:r>
          </w:p>
        </w:tc>
        <w:tc>
          <w:tcPr>
            <w:tcW w:w="3173" w:type="dxa"/>
          </w:tcPr>
          <w:p w:rsidR="00962E29" w:rsidRPr="00980D21" w:rsidRDefault="00962E29" w:rsidP="00962E29">
            <w:pPr>
              <w:spacing w:before="120" w:after="120"/>
              <w:jc w:val="center"/>
              <w:rPr>
                <w:rFonts w:ascii="Arial" w:hAnsi="Arial" w:cs="Arial"/>
              </w:rPr>
            </w:pPr>
            <w:r w:rsidRPr="00980D21">
              <w:rPr>
                <w:rFonts w:ascii="Arial" w:hAnsi="Arial" w:cs="Arial"/>
              </w:rPr>
              <w:t>Lanaren definizioa</w:t>
            </w:r>
          </w:p>
        </w:tc>
        <w:tc>
          <w:tcPr>
            <w:tcW w:w="1418" w:type="dxa"/>
          </w:tcPr>
          <w:p w:rsidR="00962E29" w:rsidRPr="00980D21" w:rsidRDefault="00962E29" w:rsidP="00962E29">
            <w:pPr>
              <w:spacing w:before="120" w:after="120"/>
              <w:jc w:val="center"/>
              <w:rPr>
                <w:rFonts w:ascii="Arial" w:hAnsi="Arial" w:cs="Arial"/>
              </w:rPr>
            </w:pPr>
            <w:r w:rsidRPr="00980D21">
              <w:rPr>
                <w:rFonts w:ascii="Arial" w:hAnsi="Arial" w:cs="Arial"/>
              </w:rPr>
              <w:t>Iraupena</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2</w:t>
            </w:r>
          </w:p>
        </w:tc>
        <w:tc>
          <w:tcPr>
            <w:tcW w:w="426"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3</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4</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5</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6</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7</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8</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9</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10</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11</w:t>
            </w:r>
          </w:p>
        </w:tc>
        <w:tc>
          <w:tcPr>
            <w:tcW w:w="425" w:type="dxa"/>
          </w:tcPr>
          <w:p w:rsidR="00962E29" w:rsidRPr="00980D21" w:rsidRDefault="00962E29" w:rsidP="00962E29">
            <w:pPr>
              <w:spacing w:before="120" w:after="120"/>
              <w:jc w:val="center"/>
              <w:rPr>
                <w:rFonts w:ascii="Arial" w:hAnsi="Arial" w:cs="Arial"/>
                <w:sz w:val="16"/>
              </w:rPr>
            </w:pPr>
            <w:r w:rsidRPr="00980D21">
              <w:rPr>
                <w:rFonts w:ascii="Arial" w:hAnsi="Arial" w:cs="Arial"/>
                <w:sz w:val="16"/>
              </w:rPr>
              <w:t>12</w:t>
            </w: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r w:rsidR="00962E29" w:rsidRPr="00980D21" w:rsidTr="00962E29">
        <w:trPr>
          <w:trHeight w:val="567"/>
        </w:trPr>
        <w:tc>
          <w:tcPr>
            <w:tcW w:w="791" w:type="dxa"/>
          </w:tcPr>
          <w:p w:rsidR="00962E29" w:rsidRPr="00980D21" w:rsidRDefault="00962E29" w:rsidP="00334149">
            <w:pPr>
              <w:rPr>
                <w:rFonts w:ascii="Arial" w:hAnsi="Arial" w:cs="Arial"/>
              </w:rPr>
            </w:pPr>
          </w:p>
        </w:tc>
        <w:tc>
          <w:tcPr>
            <w:tcW w:w="3173" w:type="dxa"/>
          </w:tcPr>
          <w:p w:rsidR="00962E29" w:rsidRPr="00980D21" w:rsidRDefault="00962E29" w:rsidP="00334149">
            <w:pPr>
              <w:rPr>
                <w:rFonts w:ascii="Arial" w:hAnsi="Arial" w:cs="Arial"/>
              </w:rPr>
            </w:pPr>
          </w:p>
        </w:tc>
        <w:tc>
          <w:tcPr>
            <w:tcW w:w="1418"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6"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c>
          <w:tcPr>
            <w:tcW w:w="425" w:type="dxa"/>
          </w:tcPr>
          <w:p w:rsidR="00962E29" w:rsidRPr="00980D21" w:rsidRDefault="00962E29" w:rsidP="00334149">
            <w:pPr>
              <w:rPr>
                <w:rFonts w:ascii="Arial" w:hAnsi="Arial" w:cs="Arial"/>
              </w:rPr>
            </w:pPr>
          </w:p>
        </w:tc>
      </w:tr>
    </w:tbl>
    <w:p w:rsidR="00A04595" w:rsidRPr="00980D21" w:rsidRDefault="00A04595"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32257A" w:rsidRPr="00980D21" w:rsidRDefault="0032257A"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D92085" w:rsidRPr="00980D21" w:rsidRDefault="00D92085" w:rsidP="00334149">
      <w:pPr>
        <w:rPr>
          <w:rFonts w:ascii="Arial" w:hAnsi="Arial" w:cs="Arial"/>
        </w:rPr>
      </w:pPr>
    </w:p>
    <w:p w:rsidR="0032257A" w:rsidRPr="00980D21" w:rsidRDefault="00D92085" w:rsidP="0032257A">
      <w:pPr>
        <w:rPr>
          <w:rFonts w:ascii="Arial" w:hAnsi="Arial" w:cs="Arial"/>
          <w:b/>
          <w:sz w:val="24"/>
          <w:szCs w:val="24"/>
        </w:rPr>
      </w:pPr>
      <w:r w:rsidRPr="00980D21">
        <w:rPr>
          <w:rFonts w:ascii="Arial" w:hAnsi="Arial" w:cs="Arial"/>
          <w:b/>
          <w:sz w:val="24"/>
          <w:szCs w:val="24"/>
        </w:rPr>
        <w:t xml:space="preserve">9. </w:t>
      </w:r>
      <w:r w:rsidR="0032257A" w:rsidRPr="00980D21">
        <w:rPr>
          <w:rFonts w:ascii="Arial" w:hAnsi="Arial" w:cs="Arial"/>
          <w:b/>
          <w:sz w:val="24"/>
          <w:szCs w:val="24"/>
        </w:rPr>
        <w:t>JARDUERAK EXEKUTATU</w:t>
      </w:r>
    </w:p>
    <w:p w:rsidR="0032257A" w:rsidRPr="00980D21" w:rsidRDefault="0032257A" w:rsidP="00334149">
      <w:pPr>
        <w:rPr>
          <w:rFonts w:ascii="Arial" w:hAnsi="Arial" w:cs="Arial"/>
        </w:rPr>
      </w:pPr>
    </w:p>
    <w:p w:rsidR="0032257A" w:rsidRPr="00980D21" w:rsidRDefault="0032257A" w:rsidP="00D92085">
      <w:pPr>
        <w:rPr>
          <w:rFonts w:ascii="Arial" w:hAnsi="Arial" w:cs="Arial"/>
          <w:u w:val="single"/>
        </w:rPr>
      </w:pPr>
      <w:r w:rsidRPr="00980D21">
        <w:rPr>
          <w:rFonts w:ascii="Arial" w:hAnsi="Arial" w:cs="Arial"/>
        </w:rPr>
        <w:t>Aurreko fasean definitu denaren araberako jarraipena egingo da</w:t>
      </w:r>
    </w:p>
    <w:p w:rsidR="006C014A" w:rsidRPr="00980D21" w:rsidRDefault="006C014A" w:rsidP="00334149">
      <w:pPr>
        <w:rPr>
          <w:rFonts w:ascii="Arial" w:hAnsi="Arial" w:cs="Arial"/>
        </w:rPr>
      </w:pP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r w:rsidRPr="00980D21">
        <w:rPr>
          <w:rFonts w:ascii="Arial" w:hAnsi="Arial" w:cs="Arial"/>
        </w:rPr>
        <w:tab/>
      </w:r>
    </w:p>
    <w:p w:rsidR="0032257A" w:rsidRPr="00980D21" w:rsidRDefault="0032257A" w:rsidP="00334149">
      <w:pPr>
        <w:rPr>
          <w:rFonts w:ascii="Arial" w:hAnsi="Arial" w:cs="Arial"/>
        </w:rPr>
      </w:pPr>
    </w:p>
    <w:p w:rsidR="00EF7CC3" w:rsidRPr="00980D21" w:rsidRDefault="00D92085" w:rsidP="00EF7CC3">
      <w:pPr>
        <w:rPr>
          <w:rFonts w:ascii="Arial" w:hAnsi="Arial" w:cs="Arial"/>
          <w:b/>
          <w:sz w:val="24"/>
          <w:szCs w:val="24"/>
        </w:rPr>
      </w:pPr>
      <w:r w:rsidRPr="00980D21">
        <w:rPr>
          <w:rFonts w:ascii="Arial" w:hAnsi="Arial" w:cs="Arial"/>
          <w:b/>
          <w:sz w:val="24"/>
          <w:szCs w:val="24"/>
        </w:rPr>
        <w:t xml:space="preserve">10. </w:t>
      </w:r>
      <w:r w:rsidR="00EF7CC3" w:rsidRPr="00980D21">
        <w:rPr>
          <w:rFonts w:ascii="Arial" w:hAnsi="Arial" w:cs="Arial"/>
          <w:b/>
          <w:sz w:val="24"/>
          <w:szCs w:val="24"/>
        </w:rPr>
        <w:t>EMAITZAK AURKEZTU</w:t>
      </w:r>
    </w:p>
    <w:p w:rsidR="00EF7CC3" w:rsidRPr="00980D21" w:rsidRDefault="00EF7CC3" w:rsidP="00334149">
      <w:pPr>
        <w:rPr>
          <w:rFonts w:ascii="Arial" w:hAnsi="Arial" w:cs="Arial"/>
        </w:rPr>
      </w:pPr>
    </w:p>
    <w:p w:rsidR="00EF7CC3" w:rsidRPr="00980D21" w:rsidRDefault="00D82EB3" w:rsidP="00334149">
      <w:pPr>
        <w:rPr>
          <w:rFonts w:ascii="Arial" w:hAnsi="Arial" w:cs="Arial"/>
        </w:rPr>
      </w:pPr>
      <w:r w:rsidRPr="00980D21">
        <w:rPr>
          <w:rFonts w:ascii="Arial" w:hAnsi="Arial" w:cs="Arial"/>
        </w:rPr>
        <w:t>Aurkeztu beharreko emaitzak ondorengoak dira:</w:t>
      </w:r>
    </w:p>
    <w:p w:rsidR="006F145F" w:rsidRDefault="00D92085" w:rsidP="006F145F">
      <w:pPr>
        <w:pStyle w:val="Prrafodelista"/>
        <w:numPr>
          <w:ilvl w:val="0"/>
          <w:numId w:val="7"/>
        </w:numPr>
        <w:rPr>
          <w:rFonts w:ascii="Arial" w:hAnsi="Arial" w:cs="Arial"/>
        </w:rPr>
      </w:pPr>
      <w:r w:rsidRPr="00980D21">
        <w:rPr>
          <w:rFonts w:ascii="Arial" w:hAnsi="Arial" w:cs="Arial"/>
        </w:rPr>
        <w:t>Idatzizko txostena</w:t>
      </w:r>
    </w:p>
    <w:p w:rsidR="00B82946" w:rsidRPr="0068268E" w:rsidRDefault="00B82946" w:rsidP="0068268E">
      <w:pPr>
        <w:pStyle w:val="Prrafodelista"/>
        <w:numPr>
          <w:ilvl w:val="0"/>
          <w:numId w:val="7"/>
        </w:numPr>
        <w:rPr>
          <w:rFonts w:ascii="Arial" w:hAnsi="Arial" w:cs="Arial"/>
        </w:rPr>
      </w:pPr>
      <w:proofErr w:type="spellStart"/>
      <w:r>
        <w:rPr>
          <w:rFonts w:ascii="Arial" w:hAnsi="Arial" w:cs="Arial"/>
        </w:rPr>
        <w:t>Timelapsea</w:t>
      </w:r>
      <w:proofErr w:type="spellEnd"/>
    </w:p>
    <w:p w:rsidR="00AE5F1C" w:rsidRDefault="00AE5F1C" w:rsidP="00AE5F1C">
      <w:pPr>
        <w:pStyle w:val="Prrafodelista"/>
        <w:numPr>
          <w:ilvl w:val="0"/>
          <w:numId w:val="7"/>
        </w:numPr>
        <w:rPr>
          <w:rFonts w:ascii="Arial" w:hAnsi="Arial" w:cs="Arial"/>
        </w:rPr>
      </w:pPr>
      <w:r>
        <w:rPr>
          <w:rFonts w:ascii="Arial" w:hAnsi="Arial" w:cs="Arial"/>
        </w:rPr>
        <w:t>Kasu errealen testigantzak</w:t>
      </w:r>
    </w:p>
    <w:p w:rsidR="00223603" w:rsidRDefault="00223603" w:rsidP="00AE5F1C">
      <w:pPr>
        <w:pStyle w:val="Prrafodelista"/>
        <w:numPr>
          <w:ilvl w:val="0"/>
          <w:numId w:val="7"/>
        </w:numPr>
        <w:rPr>
          <w:rFonts w:ascii="Arial" w:hAnsi="Arial" w:cs="Arial"/>
        </w:rPr>
      </w:pPr>
      <w:r>
        <w:rPr>
          <w:rFonts w:ascii="Arial" w:hAnsi="Arial" w:cs="Arial"/>
        </w:rPr>
        <w:t>Prestazioen azalpenak</w:t>
      </w:r>
    </w:p>
    <w:p w:rsidR="00A32644" w:rsidRPr="00980D21" w:rsidRDefault="00D92085" w:rsidP="00A32644">
      <w:pPr>
        <w:pStyle w:val="Prrafodelista"/>
        <w:numPr>
          <w:ilvl w:val="0"/>
          <w:numId w:val="7"/>
        </w:numPr>
        <w:rPr>
          <w:rFonts w:ascii="Arial" w:hAnsi="Arial" w:cs="Arial"/>
        </w:rPr>
      </w:pPr>
      <w:r w:rsidRPr="00980D21">
        <w:rPr>
          <w:rFonts w:ascii="Arial" w:hAnsi="Arial" w:cs="Arial"/>
        </w:rPr>
        <w:t>Aurkezpena</w:t>
      </w:r>
    </w:p>
    <w:p w:rsidR="00A32644" w:rsidRPr="00980D21" w:rsidRDefault="00A32644" w:rsidP="00A32644">
      <w:pPr>
        <w:pStyle w:val="Prrafodelista"/>
        <w:rPr>
          <w:rFonts w:ascii="Arial" w:hAnsi="Arial" w:cs="Arial"/>
        </w:rPr>
      </w:pPr>
    </w:p>
    <w:p w:rsidR="00A32644" w:rsidRPr="00980D21" w:rsidRDefault="00A32644" w:rsidP="00334149">
      <w:pPr>
        <w:rPr>
          <w:rFonts w:ascii="Arial" w:hAnsi="Arial" w:cs="Arial"/>
        </w:rPr>
      </w:pPr>
    </w:p>
    <w:p w:rsidR="00A32644" w:rsidRPr="00980D21" w:rsidRDefault="00D92085" w:rsidP="00334149">
      <w:pPr>
        <w:rPr>
          <w:rFonts w:ascii="Arial" w:hAnsi="Arial" w:cs="Arial"/>
        </w:rPr>
      </w:pPr>
      <w:r w:rsidRPr="00980D21">
        <w:rPr>
          <w:rFonts w:ascii="Arial" w:hAnsi="Arial" w:cs="Arial"/>
          <w:b/>
          <w:sz w:val="24"/>
          <w:szCs w:val="24"/>
        </w:rPr>
        <w:t xml:space="preserve">11. </w:t>
      </w:r>
      <w:r w:rsidR="00F61BEF" w:rsidRPr="00980D21">
        <w:rPr>
          <w:rFonts w:ascii="Arial" w:hAnsi="Arial" w:cs="Arial"/>
          <w:b/>
          <w:sz w:val="24"/>
          <w:szCs w:val="24"/>
        </w:rPr>
        <w:t>EMAITZAK EBALUATU</w:t>
      </w:r>
      <w:r w:rsidR="00F61BEF" w:rsidRPr="00980D21">
        <w:rPr>
          <w:rFonts w:ascii="Arial" w:hAnsi="Arial" w:cs="Arial"/>
        </w:rPr>
        <w:t xml:space="preserve"> </w:t>
      </w:r>
    </w:p>
    <w:p w:rsidR="00A32644" w:rsidRPr="00980D21" w:rsidRDefault="00402767" w:rsidP="00334149">
      <w:pPr>
        <w:rPr>
          <w:rFonts w:ascii="Arial" w:hAnsi="Arial" w:cs="Arial"/>
        </w:rPr>
      </w:pPr>
      <w:r w:rsidRPr="00980D21">
        <w:rPr>
          <w:rFonts w:ascii="Arial" w:hAnsi="Arial" w:cs="Arial"/>
        </w:rPr>
        <w:t>E</w:t>
      </w:r>
      <w:r w:rsidR="00D92085" w:rsidRPr="00980D21">
        <w:rPr>
          <w:rFonts w:ascii="Arial" w:hAnsi="Arial" w:cs="Arial"/>
        </w:rPr>
        <w:t>rrubriken bidez baloratuko dira aurkeztutako emaitzak.</w:t>
      </w:r>
    </w:p>
    <w:sectPr w:rsidR="00A32644" w:rsidRPr="00980D21" w:rsidSect="003476C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DE" w:rsidRDefault="00E54EDE" w:rsidP="00FA07E9">
      <w:pPr>
        <w:spacing w:after="0" w:line="240" w:lineRule="auto"/>
      </w:pPr>
      <w:r>
        <w:separator/>
      </w:r>
    </w:p>
  </w:endnote>
  <w:endnote w:type="continuationSeparator" w:id="0">
    <w:p w:rsidR="00E54EDE" w:rsidRDefault="00E54EDE" w:rsidP="00FA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874741"/>
      <w:docPartObj>
        <w:docPartGallery w:val="Page Numbers (Bottom of Page)"/>
        <w:docPartUnique/>
      </w:docPartObj>
    </w:sdtPr>
    <w:sdtEndPr/>
    <w:sdtContent>
      <w:p w:rsidR="000820CA" w:rsidRDefault="000820CA">
        <w:pPr>
          <w:pStyle w:val="Piedepgina"/>
          <w:jc w:val="right"/>
        </w:pPr>
        <w:r>
          <w:fldChar w:fldCharType="begin"/>
        </w:r>
        <w:r>
          <w:instrText>PAGE   \* MERGEFORMAT</w:instrText>
        </w:r>
        <w:r>
          <w:fldChar w:fldCharType="separate"/>
        </w:r>
        <w:r w:rsidR="008F67D0">
          <w:rPr>
            <w:noProof/>
          </w:rPr>
          <w:t>7</w:t>
        </w:r>
        <w:r>
          <w:rPr>
            <w:noProof/>
          </w:rPr>
          <w:fldChar w:fldCharType="end"/>
        </w:r>
      </w:p>
    </w:sdtContent>
  </w:sdt>
  <w:p w:rsidR="000820CA" w:rsidRDefault="000820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DE" w:rsidRDefault="00E54EDE" w:rsidP="00FA07E9">
      <w:pPr>
        <w:spacing w:after="0" w:line="240" w:lineRule="auto"/>
      </w:pPr>
      <w:r>
        <w:separator/>
      </w:r>
    </w:p>
  </w:footnote>
  <w:footnote w:type="continuationSeparator" w:id="0">
    <w:p w:rsidR="00E54EDE" w:rsidRDefault="00E54EDE" w:rsidP="00FA07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CA" w:rsidRDefault="00E26535" w:rsidP="00E26535">
    <w:pPr>
      <w:pStyle w:val="Encabezado"/>
      <w:tabs>
        <w:tab w:val="clear" w:pos="8504"/>
        <w:tab w:val="right" w:pos="9638"/>
      </w:tabs>
      <w:jc w:val="right"/>
    </w:pPr>
    <w:r>
      <w:rPr>
        <w:noProof/>
        <w:lang w:val="es-ES" w:eastAsia="es-ES"/>
      </w:rPr>
      <w:drawing>
        <wp:inline distT="0" distB="0" distL="0" distR="0" wp14:anchorId="4B892603" wp14:editId="67840DBD">
          <wp:extent cx="728159" cy="905671"/>
          <wp:effectExtent l="0" t="0" r="0"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733298" cy="91206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2E8"/>
    <w:multiLevelType w:val="hybridMultilevel"/>
    <w:tmpl w:val="0A4ED3A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9B2B0D"/>
    <w:multiLevelType w:val="hybridMultilevel"/>
    <w:tmpl w:val="22DE0F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126AC7"/>
    <w:multiLevelType w:val="hybridMultilevel"/>
    <w:tmpl w:val="57468B1A"/>
    <w:lvl w:ilvl="0" w:tplc="9C68DEF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302613"/>
    <w:multiLevelType w:val="hybridMultilevel"/>
    <w:tmpl w:val="C994E50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FF2FBE"/>
    <w:multiLevelType w:val="hybridMultilevel"/>
    <w:tmpl w:val="C1E0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2E3D18"/>
    <w:multiLevelType w:val="hybridMultilevel"/>
    <w:tmpl w:val="2968F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F10F76"/>
    <w:multiLevelType w:val="hybridMultilevel"/>
    <w:tmpl w:val="BA8C1CE4"/>
    <w:lvl w:ilvl="0" w:tplc="B4B28A8C">
      <w:numFmt w:val="bullet"/>
      <w:lvlText w:val="-"/>
      <w:lvlJc w:val="left"/>
      <w:pPr>
        <w:ind w:left="435" w:hanging="360"/>
      </w:pPr>
      <w:rPr>
        <w:rFonts w:ascii="Lucida Sans Unicode" w:eastAsia="Times New Roman" w:hAnsi="Lucida Sans Unicode" w:cs="Lucida Sans Unicode" w:hint="default"/>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7">
    <w:nsid w:val="49157CD8"/>
    <w:multiLevelType w:val="hybridMultilevel"/>
    <w:tmpl w:val="1FE03398"/>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CB03DE7"/>
    <w:multiLevelType w:val="hybridMultilevel"/>
    <w:tmpl w:val="13BEC080"/>
    <w:lvl w:ilvl="0" w:tplc="927E64C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CA691C"/>
    <w:multiLevelType w:val="hybridMultilevel"/>
    <w:tmpl w:val="B1FA4CDC"/>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6F13463"/>
    <w:multiLevelType w:val="hybridMultilevel"/>
    <w:tmpl w:val="7402E8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547B92"/>
    <w:multiLevelType w:val="hybridMultilevel"/>
    <w:tmpl w:val="0D6C3EA8"/>
    <w:lvl w:ilvl="0" w:tplc="0C2692D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4E90F78"/>
    <w:multiLevelType w:val="hybridMultilevel"/>
    <w:tmpl w:val="4CE441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634B31"/>
    <w:multiLevelType w:val="hybridMultilevel"/>
    <w:tmpl w:val="A74239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93590F"/>
    <w:multiLevelType w:val="hybridMultilevel"/>
    <w:tmpl w:val="A6D0E5D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13"/>
  </w:num>
  <w:num w:numId="6">
    <w:abstractNumId w:val="0"/>
  </w:num>
  <w:num w:numId="7">
    <w:abstractNumId w:val="6"/>
  </w:num>
  <w:num w:numId="8">
    <w:abstractNumId w:val="4"/>
  </w:num>
  <w:num w:numId="9">
    <w:abstractNumId w:val="2"/>
  </w:num>
  <w:num w:numId="10">
    <w:abstractNumId w:val="8"/>
  </w:num>
  <w:num w:numId="11">
    <w:abstractNumId w:val="11"/>
  </w:num>
  <w:num w:numId="12">
    <w:abstractNumId w:val="7"/>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2049">
      <o:colormru v:ext="edit" colors="#f2b800,#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BD"/>
    <w:rsid w:val="00020B60"/>
    <w:rsid w:val="00026E78"/>
    <w:rsid w:val="00057344"/>
    <w:rsid w:val="00070648"/>
    <w:rsid w:val="0007477C"/>
    <w:rsid w:val="00075A71"/>
    <w:rsid w:val="000816B1"/>
    <w:rsid w:val="000820CA"/>
    <w:rsid w:val="000845A7"/>
    <w:rsid w:val="00093CA5"/>
    <w:rsid w:val="00095B6A"/>
    <w:rsid w:val="000A0D77"/>
    <w:rsid w:val="000C732B"/>
    <w:rsid w:val="000D60DC"/>
    <w:rsid w:val="000E143C"/>
    <w:rsid w:val="000E6587"/>
    <w:rsid w:val="000F6DFC"/>
    <w:rsid w:val="0010619E"/>
    <w:rsid w:val="00164925"/>
    <w:rsid w:val="001868D9"/>
    <w:rsid w:val="001B6DFD"/>
    <w:rsid w:val="001B7742"/>
    <w:rsid w:val="001E6847"/>
    <w:rsid w:val="001F2D8D"/>
    <w:rsid w:val="00223603"/>
    <w:rsid w:val="0025577B"/>
    <w:rsid w:val="002559BD"/>
    <w:rsid w:val="00255C6A"/>
    <w:rsid w:val="00257204"/>
    <w:rsid w:val="00267052"/>
    <w:rsid w:val="00270A3C"/>
    <w:rsid w:val="002824F4"/>
    <w:rsid w:val="00294569"/>
    <w:rsid w:val="002E4368"/>
    <w:rsid w:val="002E4620"/>
    <w:rsid w:val="002F2943"/>
    <w:rsid w:val="003164AB"/>
    <w:rsid w:val="0032257A"/>
    <w:rsid w:val="00334149"/>
    <w:rsid w:val="00335289"/>
    <w:rsid w:val="0034328B"/>
    <w:rsid w:val="003476C7"/>
    <w:rsid w:val="0036684D"/>
    <w:rsid w:val="003757F2"/>
    <w:rsid w:val="00387908"/>
    <w:rsid w:val="00396364"/>
    <w:rsid w:val="00397243"/>
    <w:rsid w:val="003B2F66"/>
    <w:rsid w:val="003C7622"/>
    <w:rsid w:val="003D0BAB"/>
    <w:rsid w:val="003D64D0"/>
    <w:rsid w:val="003F32E0"/>
    <w:rsid w:val="00402767"/>
    <w:rsid w:val="00415F1D"/>
    <w:rsid w:val="004557EB"/>
    <w:rsid w:val="00455B81"/>
    <w:rsid w:val="00456A8A"/>
    <w:rsid w:val="00462287"/>
    <w:rsid w:val="00467BEF"/>
    <w:rsid w:val="00477465"/>
    <w:rsid w:val="00481A3B"/>
    <w:rsid w:val="00494E75"/>
    <w:rsid w:val="004B2A67"/>
    <w:rsid w:val="004B7159"/>
    <w:rsid w:val="004C7580"/>
    <w:rsid w:val="004D1855"/>
    <w:rsid w:val="004E6340"/>
    <w:rsid w:val="00510D9B"/>
    <w:rsid w:val="00525EC7"/>
    <w:rsid w:val="005270D1"/>
    <w:rsid w:val="00542798"/>
    <w:rsid w:val="00555BC2"/>
    <w:rsid w:val="00571E47"/>
    <w:rsid w:val="00585A5C"/>
    <w:rsid w:val="005C0B07"/>
    <w:rsid w:val="005D0BA4"/>
    <w:rsid w:val="005D42DC"/>
    <w:rsid w:val="005F0E69"/>
    <w:rsid w:val="005F6F1C"/>
    <w:rsid w:val="006033E5"/>
    <w:rsid w:val="00621A13"/>
    <w:rsid w:val="00627EDE"/>
    <w:rsid w:val="00641F1D"/>
    <w:rsid w:val="00662ED0"/>
    <w:rsid w:val="00663D9C"/>
    <w:rsid w:val="00663D9F"/>
    <w:rsid w:val="00665871"/>
    <w:rsid w:val="00673AEA"/>
    <w:rsid w:val="006776D7"/>
    <w:rsid w:val="0068268E"/>
    <w:rsid w:val="006A0233"/>
    <w:rsid w:val="006C014A"/>
    <w:rsid w:val="006C09DE"/>
    <w:rsid w:val="006F145F"/>
    <w:rsid w:val="0070679F"/>
    <w:rsid w:val="00706E9B"/>
    <w:rsid w:val="007173AC"/>
    <w:rsid w:val="007233C7"/>
    <w:rsid w:val="00725C9C"/>
    <w:rsid w:val="007532C0"/>
    <w:rsid w:val="007928B3"/>
    <w:rsid w:val="007A79C2"/>
    <w:rsid w:val="007C6073"/>
    <w:rsid w:val="007D0C7D"/>
    <w:rsid w:val="00831D91"/>
    <w:rsid w:val="00850C5D"/>
    <w:rsid w:val="00853F7E"/>
    <w:rsid w:val="0089026F"/>
    <w:rsid w:val="008C67C4"/>
    <w:rsid w:val="008F6186"/>
    <w:rsid w:val="008F67D0"/>
    <w:rsid w:val="00904176"/>
    <w:rsid w:val="0092071A"/>
    <w:rsid w:val="009266B4"/>
    <w:rsid w:val="00936953"/>
    <w:rsid w:val="00954DAC"/>
    <w:rsid w:val="00962E29"/>
    <w:rsid w:val="00980D21"/>
    <w:rsid w:val="00982936"/>
    <w:rsid w:val="00985B02"/>
    <w:rsid w:val="00994C1F"/>
    <w:rsid w:val="009A68D6"/>
    <w:rsid w:val="009C2109"/>
    <w:rsid w:val="009C6988"/>
    <w:rsid w:val="009D4842"/>
    <w:rsid w:val="009E7F5F"/>
    <w:rsid w:val="009F0D20"/>
    <w:rsid w:val="009F3031"/>
    <w:rsid w:val="009F6F1C"/>
    <w:rsid w:val="00A04595"/>
    <w:rsid w:val="00A16BBA"/>
    <w:rsid w:val="00A1778E"/>
    <w:rsid w:val="00A31C31"/>
    <w:rsid w:val="00A32644"/>
    <w:rsid w:val="00A665B3"/>
    <w:rsid w:val="00A733F1"/>
    <w:rsid w:val="00A96B23"/>
    <w:rsid w:val="00AB61B0"/>
    <w:rsid w:val="00AC5871"/>
    <w:rsid w:val="00AD1D04"/>
    <w:rsid w:val="00AE58A1"/>
    <w:rsid w:val="00AE5F1C"/>
    <w:rsid w:val="00B0675E"/>
    <w:rsid w:val="00B10627"/>
    <w:rsid w:val="00B42ED4"/>
    <w:rsid w:val="00B67E01"/>
    <w:rsid w:val="00B80BD1"/>
    <w:rsid w:val="00B82946"/>
    <w:rsid w:val="00B97382"/>
    <w:rsid w:val="00BA094E"/>
    <w:rsid w:val="00BA207C"/>
    <w:rsid w:val="00BA60C2"/>
    <w:rsid w:val="00BC57DB"/>
    <w:rsid w:val="00BC695F"/>
    <w:rsid w:val="00BC70D2"/>
    <w:rsid w:val="00BD3487"/>
    <w:rsid w:val="00BE3E67"/>
    <w:rsid w:val="00BF6D25"/>
    <w:rsid w:val="00C0100F"/>
    <w:rsid w:val="00C01198"/>
    <w:rsid w:val="00C12340"/>
    <w:rsid w:val="00C32A05"/>
    <w:rsid w:val="00C37CBA"/>
    <w:rsid w:val="00C949AD"/>
    <w:rsid w:val="00CA0942"/>
    <w:rsid w:val="00CB6AE1"/>
    <w:rsid w:val="00CC074F"/>
    <w:rsid w:val="00CF4C0D"/>
    <w:rsid w:val="00D05CFF"/>
    <w:rsid w:val="00D14BE0"/>
    <w:rsid w:val="00D17B58"/>
    <w:rsid w:val="00D30729"/>
    <w:rsid w:val="00D41809"/>
    <w:rsid w:val="00D44E2E"/>
    <w:rsid w:val="00D52D1A"/>
    <w:rsid w:val="00D730F4"/>
    <w:rsid w:val="00D82EB3"/>
    <w:rsid w:val="00D92085"/>
    <w:rsid w:val="00D953F1"/>
    <w:rsid w:val="00DC5BF5"/>
    <w:rsid w:val="00DE47A2"/>
    <w:rsid w:val="00DF2223"/>
    <w:rsid w:val="00E10917"/>
    <w:rsid w:val="00E253BE"/>
    <w:rsid w:val="00E26475"/>
    <w:rsid w:val="00E26535"/>
    <w:rsid w:val="00E30DB8"/>
    <w:rsid w:val="00E331C1"/>
    <w:rsid w:val="00E3496E"/>
    <w:rsid w:val="00E54EDE"/>
    <w:rsid w:val="00E55582"/>
    <w:rsid w:val="00E62861"/>
    <w:rsid w:val="00E62917"/>
    <w:rsid w:val="00E75FB2"/>
    <w:rsid w:val="00EB3894"/>
    <w:rsid w:val="00EB5455"/>
    <w:rsid w:val="00ED2BA1"/>
    <w:rsid w:val="00EF6D3A"/>
    <w:rsid w:val="00EF7CC3"/>
    <w:rsid w:val="00F276D2"/>
    <w:rsid w:val="00F37596"/>
    <w:rsid w:val="00F4381C"/>
    <w:rsid w:val="00F43A7C"/>
    <w:rsid w:val="00F44D9F"/>
    <w:rsid w:val="00F60ECD"/>
    <w:rsid w:val="00F61BEF"/>
    <w:rsid w:val="00F932ED"/>
    <w:rsid w:val="00FA07E9"/>
    <w:rsid w:val="00FB5B97"/>
    <w:rsid w:val="00FB6F43"/>
    <w:rsid w:val="00FD4C83"/>
    <w:rsid w:val="00FD5E44"/>
    <w:rsid w:val="00FE1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2b800,#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7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07E9"/>
  </w:style>
  <w:style w:type="paragraph" w:styleId="Piedepgina">
    <w:name w:val="footer"/>
    <w:basedOn w:val="Normal"/>
    <w:link w:val="PiedepginaCar"/>
    <w:uiPriority w:val="99"/>
    <w:unhideWhenUsed/>
    <w:rsid w:val="00FA07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07E9"/>
  </w:style>
  <w:style w:type="paragraph" w:styleId="Textodeglobo">
    <w:name w:val="Balloon Text"/>
    <w:basedOn w:val="Normal"/>
    <w:link w:val="TextodegloboCar"/>
    <w:uiPriority w:val="99"/>
    <w:semiHidden/>
    <w:unhideWhenUsed/>
    <w:rsid w:val="00FA07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07E9"/>
    <w:rPr>
      <w:rFonts w:ascii="Tahoma" w:hAnsi="Tahoma" w:cs="Tahoma"/>
      <w:sz w:val="16"/>
      <w:szCs w:val="16"/>
    </w:rPr>
  </w:style>
  <w:style w:type="paragraph" w:styleId="Prrafodelista">
    <w:name w:val="List Paragraph"/>
    <w:basedOn w:val="Normal"/>
    <w:uiPriority w:val="34"/>
    <w:qFormat/>
    <w:rsid w:val="00E55582"/>
    <w:pPr>
      <w:ind w:left="720"/>
      <w:contextualSpacing/>
    </w:pPr>
  </w:style>
  <w:style w:type="table" w:styleId="Tablaconcuadrcula">
    <w:name w:val="Table Grid"/>
    <w:basedOn w:val="Tablanormal"/>
    <w:uiPriority w:val="59"/>
    <w:rsid w:val="00026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7344"/>
    <w:rPr>
      <w:color w:val="0000FF" w:themeColor="hyperlink"/>
      <w:u w:val="single"/>
    </w:rPr>
  </w:style>
  <w:style w:type="paragraph" w:styleId="Sinespaciado">
    <w:name w:val="No Spacing"/>
    <w:link w:val="SinespaciadoCar"/>
    <w:uiPriority w:val="1"/>
    <w:qFormat/>
    <w:rsid w:val="00F60ECD"/>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60ECD"/>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ve.es/v/4932699/%20v&#237;a%20@rtv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2DF67-80F0-4CC0-9528-1520FF79D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1534</Words>
  <Characters>8439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Amagoia Zubia Galdos</dc:creator>
  <cp:lastModifiedBy>Olatz Imaz Mendizabal</cp:lastModifiedBy>
  <cp:revision>5</cp:revision>
  <cp:lastPrinted>2017-01-13T09:50:00Z</cp:lastPrinted>
  <dcterms:created xsi:type="dcterms:W3CDTF">2019-05-12T00:30:00Z</dcterms:created>
  <dcterms:modified xsi:type="dcterms:W3CDTF">2019-05-25T18:28:00Z</dcterms:modified>
</cp:coreProperties>
</file>